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Toc438043466"/>
      <w:r w:rsidRPr="00C26C0C">
        <w:rPr>
          <w:rFonts w:ascii="Times New Roman" w:eastAsia="Calibri" w:hAnsi="Times New Roman" w:cs="Times New Roman"/>
          <w:sz w:val="20"/>
          <w:szCs w:val="20"/>
        </w:rPr>
        <w:t>Департамент образования и молодежной политики</w:t>
      </w:r>
      <w:bookmarkEnd w:id="0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Toc438043467"/>
      <w:r w:rsidRPr="00C26C0C">
        <w:rPr>
          <w:rFonts w:ascii="Times New Roman" w:eastAsia="Calibri" w:hAnsi="Times New Roman" w:cs="Times New Roman"/>
          <w:sz w:val="20"/>
          <w:szCs w:val="20"/>
        </w:rPr>
        <w:t>Ханты-Мансийского автономного округа – Югры</w:t>
      </w:r>
      <w:bookmarkEnd w:id="1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Toc438043468"/>
      <w:r w:rsidRPr="00C26C0C">
        <w:rPr>
          <w:rFonts w:ascii="Times New Roman" w:eastAsia="Calibri" w:hAnsi="Times New Roman" w:cs="Times New Roman"/>
          <w:sz w:val="20"/>
          <w:szCs w:val="20"/>
        </w:rPr>
        <w:t>Бюджетное учреждение профессионального образования</w:t>
      </w:r>
      <w:bookmarkEnd w:id="2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_Toc438043469"/>
      <w:r w:rsidRPr="00C26C0C">
        <w:rPr>
          <w:rFonts w:ascii="Times New Roman" w:eastAsia="Calibri" w:hAnsi="Times New Roman" w:cs="Times New Roman"/>
          <w:sz w:val="20"/>
          <w:szCs w:val="20"/>
        </w:rPr>
        <w:t>«Междуреченский агропромышленный колледж»</w:t>
      </w:r>
      <w:bookmarkEnd w:id="3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_Toc438043470"/>
      <w:r w:rsidRPr="00C26C0C">
        <w:rPr>
          <w:rFonts w:ascii="Times New Roman" w:eastAsia="Calibri" w:hAnsi="Times New Roman" w:cs="Times New Roman"/>
          <w:sz w:val="20"/>
          <w:szCs w:val="20"/>
        </w:rPr>
        <w:t xml:space="preserve">Составитель: </w:t>
      </w:r>
      <w:bookmarkEnd w:id="4"/>
      <w:proofErr w:type="spellStart"/>
      <w:r w:rsidRPr="00C26C0C">
        <w:rPr>
          <w:rFonts w:ascii="Times New Roman" w:eastAsia="Calibri" w:hAnsi="Times New Roman" w:cs="Times New Roman"/>
          <w:sz w:val="20"/>
          <w:szCs w:val="20"/>
        </w:rPr>
        <w:t>С.В.Илясова</w:t>
      </w:r>
      <w:proofErr w:type="spellEnd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caps/>
          <w:sz w:val="20"/>
          <w:szCs w:val="20"/>
        </w:rPr>
      </w:pPr>
      <w:r w:rsidRPr="00C26C0C">
        <w:rPr>
          <w:rFonts w:ascii="Times New Roman" w:eastAsia="Calibri" w:hAnsi="Times New Roman" w:cs="Times New Roman"/>
          <w:caps/>
          <w:sz w:val="20"/>
          <w:szCs w:val="20"/>
        </w:rPr>
        <w:t>Методическое пособие</w:t>
      </w: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Calibri" w:hAnsi="Times New Roman" w:cs="Times New Roman"/>
          <w:caps/>
          <w:sz w:val="20"/>
          <w:szCs w:val="20"/>
        </w:rPr>
        <w:t xml:space="preserve"> </w:t>
      </w:r>
      <w:r w:rsidRPr="00C26C0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ПО ДИСЦИПЛИНЕ ЕН.01 МАТЕМАТИКА</w:t>
      </w: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«ПРЕДЕЛ И НЕПРЕРЫВНОСТЬ ФУНКЦИЙ»</w:t>
      </w: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C26C0C">
        <w:rPr>
          <w:rFonts w:ascii="Times New Roman" w:eastAsia="Calibri" w:hAnsi="Times New Roman" w:cs="Times New Roman"/>
          <w:caps/>
          <w:sz w:val="20"/>
          <w:szCs w:val="20"/>
        </w:rPr>
        <w:t xml:space="preserve">для студентов, обучающихся по программЕ СПО </w:t>
      </w: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C26C0C">
        <w:rPr>
          <w:rFonts w:ascii="Times New Roman" w:eastAsia="Calibri" w:hAnsi="Times New Roman" w:cs="Times New Roman"/>
          <w:caps/>
          <w:sz w:val="20"/>
          <w:szCs w:val="20"/>
        </w:rPr>
        <w:t xml:space="preserve">«Механизация сельского хозяйства» </w:t>
      </w: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5E2CCF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group id="_x0000_s1063" style="position:absolute;left:0;text-align:left;margin-left:88.2pt;margin-top:5.35pt;width:178.25pt;height:143.85pt;z-index:251683840" coordorigin="4755,8720" coordsize="2220,1726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64" type="#_x0000_t202" style="position:absolute;left:5732;top:9551;width:283;height: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Надпись 2">
                <w:txbxContent>
                  <w:p w:rsidR="005E2CCF" w:rsidRPr="00705E64" w:rsidRDefault="005E2CCF" w:rsidP="005E2CC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5355;top:8838;width:0;height:1437;flip:y" o:connectortype="straight">
              <v:stroke endarrow="block"/>
            </v:shape>
            <v:shape id="_x0000_s1066" type="#_x0000_t32" style="position:absolute;left:4755;top:9601;width:2220;height:0" o:connectortype="straight">
              <v:stroke endarrow="block"/>
            </v:shape>
            <v:shape id="_x0000_s1067" type="#_x0000_t32" style="position:absolute;left:6015;top:8786;width:15;height:1437" o:connectortype="straight">
              <v:stroke dashstyle="dash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8" type="#_x0000_t19" style="position:absolute;left:6120;top:9615;width:728;height:831;rotation:11588116fd;flip:y" coordsize="21600,21659" adj=",10254" path="wr-21600,,21600,43200,,,21600,21659nfewr-21600,,21600,43200,,,21600,21659l,21600nsxe">
              <v:path o:connectlocs="0,0;21600,21659;0,21600"/>
            </v:shape>
            <v:shape id="_x0000_s1069" type="#_x0000_t19" style="position:absolute;left:5169;top:8720;width:728;height:831;rotation:-485883fd;flip:y" coordsize="21600,21659" adj=",10254" path="wr-21600,,21600,43200,,,21600,21659nfewr-21600,,21600,43200,,,21600,21659l,21600nsxe">
              <v:path o:connectlocs="0,0;21600,21659;0,21600"/>
            </v:shape>
          </v:group>
        </w:pict>
      </w: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_GoBack"/>
      <w:bookmarkEnd w:id="5"/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3D51" w:rsidRPr="00A8374D" w:rsidRDefault="00C26C0C" w:rsidP="00A837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_Toc438043475"/>
      <w:r w:rsidRPr="00C26C0C">
        <w:rPr>
          <w:rFonts w:ascii="Times New Roman" w:eastAsia="Calibri" w:hAnsi="Times New Roman" w:cs="Times New Roman"/>
          <w:sz w:val="20"/>
          <w:szCs w:val="20"/>
        </w:rPr>
        <w:t>Междуреченский, 201</w:t>
      </w:r>
      <w:bookmarkEnd w:id="6"/>
      <w:r w:rsidRPr="00C26C0C">
        <w:rPr>
          <w:rFonts w:ascii="Times New Roman" w:eastAsia="Calibri" w:hAnsi="Times New Roman" w:cs="Times New Roman"/>
          <w:sz w:val="20"/>
          <w:szCs w:val="20"/>
        </w:rPr>
        <w:t>9 год</w:t>
      </w:r>
    </w:p>
    <w:p w:rsidR="00433D51" w:rsidRPr="00A8374D" w:rsidRDefault="00433D5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74D">
        <w:rPr>
          <w:rFonts w:ascii="Times New Roman" w:hAnsi="Times New Roman" w:cs="Times New Roman"/>
          <w:sz w:val="20"/>
          <w:szCs w:val="20"/>
        </w:rPr>
        <w:t>Рассмотрено и рекомендовано к изданию на заседании методического Совета колледжа (Протокол №   «__» _______  2019 года)</w:t>
      </w:r>
    </w:p>
    <w:p w:rsidR="00C26C0C" w:rsidRPr="00A8374D" w:rsidRDefault="00C26C0C" w:rsidP="00A83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6C0C" w:rsidRPr="00A8374D" w:rsidRDefault="00C26C0C" w:rsidP="00A83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6C0C" w:rsidRPr="00A8374D" w:rsidRDefault="00C26C0C" w:rsidP="00A83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438043476"/>
      <w:r w:rsidRPr="00A8374D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bookmarkEnd w:id="7"/>
      <w:proofErr w:type="spellStart"/>
      <w:r w:rsidRPr="00A8374D">
        <w:rPr>
          <w:rFonts w:ascii="Times New Roman" w:hAnsi="Times New Roman" w:cs="Times New Roman"/>
          <w:sz w:val="20"/>
          <w:szCs w:val="20"/>
        </w:rPr>
        <w:t>С.В.Илясова</w:t>
      </w:r>
      <w:proofErr w:type="spellEnd"/>
    </w:p>
    <w:p w:rsidR="00C26C0C" w:rsidRPr="00A8374D" w:rsidRDefault="00C26C0C" w:rsidP="00A83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6C0C" w:rsidRPr="00A8374D" w:rsidRDefault="00C26C0C" w:rsidP="00A83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438043477"/>
      <w:r w:rsidRPr="00A8374D">
        <w:rPr>
          <w:rFonts w:ascii="Times New Roman" w:hAnsi="Times New Roman" w:cs="Times New Roman"/>
          <w:sz w:val="20"/>
          <w:szCs w:val="20"/>
        </w:rPr>
        <w:t xml:space="preserve">Методическое пособие: </w:t>
      </w:r>
      <w:bookmarkEnd w:id="8"/>
      <w:r w:rsidRPr="00A8374D">
        <w:rPr>
          <w:rFonts w:ascii="Times New Roman" w:hAnsi="Times New Roman" w:cs="Times New Roman"/>
          <w:sz w:val="20"/>
          <w:szCs w:val="20"/>
        </w:rPr>
        <w:t>методическое пособие по дисциплине ЕН.01 математика «предел и непрерывность функций», для студентов, обучающихся по программе СПО «Механизация сельского хозяйства»</w:t>
      </w: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P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A8374D" w:rsidRDefault="00C26C0C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C26C0C" w:rsidRDefault="00C26C0C" w:rsidP="00A8374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6C0C">
        <w:rPr>
          <w:rFonts w:ascii="Times New Roman" w:eastAsia="Calibri" w:hAnsi="Times New Roman" w:cs="Times New Roman"/>
          <w:sz w:val="20"/>
          <w:szCs w:val="20"/>
        </w:rPr>
        <w:t>© Бюджетное учреждение профессионального образования</w:t>
      </w:r>
    </w:p>
    <w:p w:rsidR="00C26C0C" w:rsidRPr="00C26C0C" w:rsidRDefault="00C26C0C" w:rsidP="00A8374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6C0C">
        <w:rPr>
          <w:rFonts w:ascii="Times New Roman" w:eastAsia="Calibri" w:hAnsi="Times New Roman" w:cs="Times New Roman"/>
          <w:sz w:val="20"/>
          <w:szCs w:val="20"/>
        </w:rPr>
        <w:t>«Междуреченский агропромышленный колледж», 2019</w:t>
      </w:r>
    </w:p>
    <w:p w:rsidR="00712C5A" w:rsidRPr="00A8374D" w:rsidRDefault="00712C5A" w:rsidP="00A8374D">
      <w:pPr>
        <w:pStyle w:val="aa"/>
        <w:spacing w:before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A8374D">
        <w:rPr>
          <w:rFonts w:ascii="Times New Roman" w:hAnsi="Times New Roman"/>
          <w:color w:val="000000"/>
          <w:sz w:val="20"/>
          <w:szCs w:val="20"/>
        </w:rPr>
        <w:lastRenderedPageBreak/>
        <w:t>ОГЛАВЛЕНИЕ</w:t>
      </w:r>
    </w:p>
    <w:tbl>
      <w:tblPr>
        <w:tblStyle w:val="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</w:tblGrid>
      <w:tr w:rsidR="00C26C0C" w:rsidRPr="00C26C0C" w:rsidTr="00923502"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ПОЯСНИТЕЛЬНАЯ ЗАПИСКА………………………</w:t>
            </w:r>
            <w:r w:rsidR="00A8374D">
              <w:rPr>
                <w:rFonts w:ascii="Times New Roman" w:hAnsi="Times New Roman"/>
              </w:rPr>
              <w:t>……...</w:t>
            </w:r>
          </w:p>
        </w:tc>
        <w:tc>
          <w:tcPr>
            <w:tcW w:w="851" w:type="dxa"/>
          </w:tcPr>
          <w:p w:rsidR="00C26C0C" w:rsidRPr="00C26C0C" w:rsidRDefault="00C26C0C" w:rsidP="00A8374D">
            <w:pPr>
              <w:jc w:val="both"/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4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§1. ПРЕДЕЛ ФУНКЦИИ………………………………...</w:t>
            </w:r>
            <w:r w:rsidR="00A8374D">
              <w:rPr>
                <w:rFonts w:ascii="Times New Roman" w:hAnsi="Times New Roman"/>
              </w:rPr>
              <w:t>.........</w:t>
            </w:r>
          </w:p>
        </w:tc>
        <w:tc>
          <w:tcPr>
            <w:tcW w:w="851" w:type="dxa"/>
          </w:tcPr>
          <w:p w:rsidR="00C26C0C" w:rsidRPr="00C26C0C" w:rsidRDefault="00C26C0C" w:rsidP="00A8374D">
            <w:pPr>
              <w:jc w:val="both"/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5</w:t>
            </w:r>
          </w:p>
        </w:tc>
      </w:tr>
      <w:tr w:rsidR="00C26C0C" w:rsidRPr="00C26C0C" w:rsidTr="00923502">
        <w:trPr>
          <w:trHeight w:val="70"/>
        </w:trPr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§2. ОБОБЩЕНИЕ ПОНЯТИЯ ПРЕДЕЛА ФУНКЦИЙ</w:t>
            </w:r>
            <w:r w:rsidR="00A8374D">
              <w:rPr>
                <w:rFonts w:ascii="Times New Roman" w:hAnsi="Times New Roman"/>
              </w:rPr>
              <w:t>……..</w:t>
            </w:r>
          </w:p>
        </w:tc>
        <w:tc>
          <w:tcPr>
            <w:tcW w:w="851" w:type="dxa"/>
          </w:tcPr>
          <w:p w:rsidR="00C26C0C" w:rsidRPr="00C26C0C" w:rsidRDefault="00C26C0C" w:rsidP="00A8374D">
            <w:pPr>
              <w:jc w:val="both"/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6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§3. НЕОПРЕДЕЛЁННОСТИ ……………………………</w:t>
            </w:r>
            <w:r w:rsidR="00A8374D">
              <w:rPr>
                <w:rFonts w:ascii="Times New Roman" w:hAnsi="Times New Roman"/>
              </w:rPr>
              <w:t>……</w:t>
            </w:r>
          </w:p>
        </w:tc>
        <w:tc>
          <w:tcPr>
            <w:tcW w:w="851" w:type="dxa"/>
          </w:tcPr>
          <w:p w:rsidR="00C26C0C" w:rsidRPr="00C26C0C" w:rsidRDefault="00CA45A5" w:rsidP="00A83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C26C0C" w:rsidP="00CA45A5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§4. ЗАМЕЧАТЕЛЬНЫЕ ПРЕДЕЛ</w:t>
            </w:r>
            <w:r w:rsidR="00CA45A5">
              <w:rPr>
                <w:rFonts w:ascii="Times New Roman" w:hAnsi="Times New Roman"/>
              </w:rPr>
              <w:t>Ы</w:t>
            </w:r>
            <w:r w:rsidRPr="00C26C0C">
              <w:rPr>
                <w:rFonts w:ascii="Times New Roman" w:hAnsi="Times New Roman"/>
              </w:rPr>
              <w:t>…………………...</w:t>
            </w:r>
            <w:r w:rsidR="00A8374D">
              <w:rPr>
                <w:rFonts w:ascii="Times New Roman" w:hAnsi="Times New Roman"/>
              </w:rPr>
              <w:t>.........</w:t>
            </w:r>
          </w:p>
        </w:tc>
        <w:tc>
          <w:tcPr>
            <w:tcW w:w="851" w:type="dxa"/>
          </w:tcPr>
          <w:p w:rsidR="00C26C0C" w:rsidRPr="00C26C0C" w:rsidRDefault="00CA45A5" w:rsidP="00A83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§5. НЕПРЕРЫВНОСТЬ …………………………………</w:t>
            </w:r>
            <w:r w:rsidR="00A8374D">
              <w:rPr>
                <w:rFonts w:ascii="Times New Roman" w:hAnsi="Times New Roman"/>
              </w:rPr>
              <w:t>…….</w:t>
            </w:r>
            <w:r w:rsidRPr="00C26C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C26C0C" w:rsidRPr="00C26C0C" w:rsidRDefault="00CA45A5" w:rsidP="00A83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360F19" w:rsidP="00360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</w:t>
            </w:r>
            <w:proofErr w:type="gramStart"/>
            <w:r>
              <w:rPr>
                <w:rFonts w:ascii="Times New Roman" w:hAnsi="Times New Roman"/>
              </w:rPr>
              <w:t>..</w:t>
            </w:r>
            <w:r w:rsidR="00C26C0C" w:rsidRPr="00C26C0C">
              <w:rPr>
                <w:rFonts w:ascii="Times New Roman" w:hAnsi="Times New Roman"/>
              </w:rPr>
              <w:t>…………………………………………</w:t>
            </w:r>
            <w:r w:rsidR="00A8374D">
              <w:rPr>
                <w:rFonts w:ascii="Times New Roman" w:hAnsi="Times New Roman"/>
              </w:rPr>
              <w:t>……</w:t>
            </w:r>
            <w:proofErr w:type="gramEnd"/>
          </w:p>
        </w:tc>
        <w:tc>
          <w:tcPr>
            <w:tcW w:w="851" w:type="dxa"/>
          </w:tcPr>
          <w:p w:rsidR="00C26C0C" w:rsidRPr="00C26C0C" w:rsidRDefault="00CA45A5" w:rsidP="00A83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26C0C" w:rsidRPr="00C26C0C" w:rsidTr="00923502">
        <w:tc>
          <w:tcPr>
            <w:tcW w:w="5353" w:type="dxa"/>
          </w:tcPr>
          <w:p w:rsidR="00C26C0C" w:rsidRPr="00C26C0C" w:rsidRDefault="00C26C0C" w:rsidP="00A8374D">
            <w:pPr>
              <w:rPr>
                <w:rFonts w:ascii="Times New Roman" w:hAnsi="Times New Roman"/>
              </w:rPr>
            </w:pPr>
            <w:r w:rsidRPr="00C26C0C">
              <w:rPr>
                <w:rFonts w:ascii="Times New Roman" w:hAnsi="Times New Roman"/>
              </w:rPr>
              <w:t>СПИСОК ИСПОЛЬЗУЕМОЙ ЛИТЕРАТУРЫ ………</w:t>
            </w:r>
            <w:r w:rsidR="00A8374D">
              <w:rPr>
                <w:rFonts w:ascii="Times New Roman" w:hAnsi="Times New Roman"/>
              </w:rPr>
              <w:t>……...</w:t>
            </w:r>
          </w:p>
        </w:tc>
        <w:tc>
          <w:tcPr>
            <w:tcW w:w="851" w:type="dxa"/>
          </w:tcPr>
          <w:p w:rsidR="00C26C0C" w:rsidRPr="00C26C0C" w:rsidRDefault="00CA45A5" w:rsidP="00A837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B744B6" w:rsidRPr="00A8374D" w:rsidRDefault="00B744B6" w:rsidP="00A8374D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12C5A" w:rsidRPr="00A8374D" w:rsidRDefault="00712C5A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8374D" w:rsidRPr="00A8374D" w:rsidRDefault="00A8374D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44B6" w:rsidRPr="00A8374D" w:rsidRDefault="00B744B6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018F8" w:rsidRPr="00A8374D" w:rsidRDefault="007018F8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018F8" w:rsidRPr="00A8374D" w:rsidRDefault="007018F8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018F8" w:rsidRPr="00A8374D" w:rsidRDefault="007018F8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018F8" w:rsidRPr="00A8374D" w:rsidRDefault="007018F8" w:rsidP="00A8374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26C0C" w:rsidRPr="00C26C0C" w:rsidRDefault="00C26C0C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Пояснительная записка</w:t>
      </w:r>
    </w:p>
    <w:p w:rsidR="00C26C0C" w:rsidRPr="00C26C0C" w:rsidRDefault="00C26C0C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Учебно-методическое пособие содержит теоретические сведения по теме «Предел и непрерывность функций», которые сопровождаются примерами и комментариями, способствующими сформировать верное представление о сути изучаемых понятий.</w:t>
      </w:r>
    </w:p>
    <w:p w:rsidR="00C26C0C" w:rsidRPr="00C26C0C" w:rsidRDefault="00C26C0C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Целью данного пособия  - на основе системы упражнений и примеров развить математическую интуицию и логическое мышление студентов, содействовать воспитанию общематематической культуры, навыкам самостоятельного обучения. </w:t>
      </w:r>
    </w:p>
    <w:p w:rsidR="00D87573" w:rsidRDefault="00C26C0C" w:rsidP="004444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C26C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Пособие состоит из  пяти параграфов и </w:t>
      </w:r>
      <w:r w:rsidR="00771B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упражнений</w:t>
      </w:r>
      <w:r w:rsidRPr="00C26C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6C0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приложении представлены упражнения для подготовки к контрольной работе по теме «Предел и непрерывность функций» по дисциплине ЕН.01 Математика для студентов, обучающихся по специальностям «Механизация сельского хозяйства», а также и для других групп СПО, где изучаются данные темы.</w:t>
      </w:r>
      <w:r w:rsidR="00771BD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444496" w:rsidRPr="00444496" w:rsidRDefault="00444496" w:rsidP="004444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94F" w:rsidRPr="00A8374D" w:rsidRDefault="0059394F" w:rsidP="00A8374D">
      <w:pPr>
        <w:spacing w:after="0" w:line="411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729BD" w:rsidRPr="00A8374D" w:rsidRDefault="00A729BD" w:rsidP="00A8374D">
      <w:pPr>
        <w:spacing w:after="0" w:line="411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74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§1.</w:t>
      </w:r>
      <w:r w:rsidRPr="00A83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Предел функции</w:t>
      </w:r>
    </w:p>
    <w:p w:rsidR="00A729BD" w:rsidRPr="00A8374D" w:rsidRDefault="00A729BD" w:rsidP="00A83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9BD" w:rsidRPr="00C93B4D" w:rsidRDefault="00A729BD" w:rsidP="00A837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0"/>
          <w:szCs w:val="20"/>
        </w:rPr>
      </w:pPr>
      <w:r w:rsidRPr="00C93B4D">
        <w:rPr>
          <w:b/>
          <w:i/>
          <w:iCs/>
          <w:sz w:val="20"/>
          <w:szCs w:val="20"/>
        </w:rPr>
        <w:t>Определение предела функции.</w:t>
      </w:r>
    </w:p>
    <w:p w:rsidR="00A729BD" w:rsidRPr="00C93B4D" w:rsidRDefault="00A729BD" w:rsidP="00A837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3B4D">
        <w:rPr>
          <w:iCs/>
          <w:sz w:val="20"/>
          <w:szCs w:val="20"/>
        </w:rPr>
        <w:t>Пределом функции </w:t>
      </w:r>
      <w:r w:rsidR="0059394F" w:rsidRPr="00C93B4D">
        <w:rPr>
          <w:b/>
          <w:i/>
          <w:iCs/>
          <w:sz w:val="20"/>
          <w:szCs w:val="20"/>
          <w:lang w:val="en-US"/>
        </w:rPr>
        <w:t>y</w:t>
      </w:r>
      <w:r w:rsidR="0059394F" w:rsidRPr="00C93B4D">
        <w:rPr>
          <w:b/>
          <w:i/>
          <w:iCs/>
          <w:sz w:val="20"/>
          <w:szCs w:val="20"/>
        </w:rPr>
        <w:t>=</w:t>
      </w:r>
      <w:r w:rsidR="0059394F" w:rsidRPr="00C93B4D">
        <w:rPr>
          <w:b/>
          <w:i/>
          <w:iCs/>
          <w:sz w:val="20"/>
          <w:szCs w:val="20"/>
          <w:lang w:val="en-US"/>
        </w:rPr>
        <w:t>f</w:t>
      </w:r>
      <w:r w:rsidR="0059394F" w:rsidRPr="00C93B4D">
        <w:rPr>
          <w:b/>
          <w:i/>
          <w:iCs/>
          <w:sz w:val="20"/>
          <w:szCs w:val="20"/>
        </w:rPr>
        <w:t>(</w:t>
      </w:r>
      <w:r w:rsidR="0059394F" w:rsidRPr="00C93B4D">
        <w:rPr>
          <w:b/>
          <w:i/>
          <w:iCs/>
          <w:sz w:val="20"/>
          <w:szCs w:val="20"/>
          <w:lang w:val="en-US"/>
        </w:rPr>
        <w:t>x</w:t>
      </w:r>
      <w:r w:rsidR="0059394F" w:rsidRPr="00C93B4D">
        <w:rPr>
          <w:b/>
          <w:i/>
          <w:iCs/>
          <w:sz w:val="20"/>
          <w:szCs w:val="20"/>
        </w:rPr>
        <w:t>)</w:t>
      </w:r>
      <w:r w:rsidRPr="00C93B4D">
        <w:rPr>
          <w:iCs/>
          <w:sz w:val="20"/>
          <w:szCs w:val="20"/>
        </w:rPr>
        <w:t> при </w:t>
      </w:r>
      <w:r w:rsidR="0059394F" w:rsidRPr="00C93B4D">
        <w:rPr>
          <w:b/>
          <w:i/>
          <w:noProof/>
          <w:sz w:val="20"/>
          <w:szCs w:val="20"/>
          <w:lang w:val="en-US"/>
        </w:rPr>
        <w:t>x</w:t>
      </w:r>
      <w:r w:rsidRPr="00C93B4D">
        <w:rPr>
          <w:iCs/>
          <w:sz w:val="20"/>
          <w:szCs w:val="20"/>
        </w:rPr>
        <w:t xml:space="preserve"> </w:t>
      </w:r>
      <w:proofErr w:type="gramStart"/>
      <w:r w:rsidRPr="00C93B4D">
        <w:rPr>
          <w:iCs/>
          <w:sz w:val="20"/>
          <w:szCs w:val="20"/>
        </w:rPr>
        <w:t>стремящемся</w:t>
      </w:r>
      <w:proofErr w:type="gramEnd"/>
      <w:r w:rsidRPr="00C93B4D">
        <w:rPr>
          <w:iCs/>
          <w:sz w:val="20"/>
          <w:szCs w:val="20"/>
        </w:rPr>
        <w:t xml:space="preserve"> к </w:t>
      </w:r>
      <w:r w:rsidR="0059394F" w:rsidRPr="00C93B4D">
        <w:rPr>
          <w:b/>
          <w:i/>
          <w:noProof/>
          <w:sz w:val="20"/>
          <w:szCs w:val="20"/>
          <w:lang w:val="en-US"/>
        </w:rPr>
        <w:t>a</w:t>
      </w:r>
      <w:r w:rsidRPr="00C93B4D">
        <w:rPr>
          <w:sz w:val="20"/>
          <w:szCs w:val="20"/>
        </w:rPr>
        <w:t> называется число </w:t>
      </w:r>
      <w:r w:rsidR="0059394F" w:rsidRPr="00C93B4D">
        <w:rPr>
          <w:b/>
          <w:i/>
          <w:noProof/>
          <w:sz w:val="20"/>
          <w:szCs w:val="20"/>
          <w:lang w:val="en-US"/>
        </w:rPr>
        <w:t>b</w:t>
      </w:r>
      <w:r w:rsidRPr="00C93B4D">
        <w:rPr>
          <w:sz w:val="20"/>
          <w:szCs w:val="20"/>
        </w:rPr>
        <w:t>, к которому стремится значение самой функции при </w:t>
      </w:r>
      <w:r w:rsidR="0059394F" w:rsidRPr="00C93B4D">
        <w:rPr>
          <w:b/>
          <w:i/>
          <w:noProof/>
          <w:sz w:val="20"/>
          <w:szCs w:val="20"/>
          <w:lang w:val="en-US"/>
        </w:rPr>
        <w:t>x</w:t>
      </w:r>
      <m:oMath>
        <m:r>
          <m:rPr>
            <m:sty m:val="bi"/>
          </m:rPr>
          <w:rPr>
            <w:rFonts w:ascii="Cambria Math" w:hAnsi="Cambria Math"/>
            <w:noProof/>
            <w:sz w:val="20"/>
            <w:szCs w:val="20"/>
          </w:rPr>
          <m:t>→</m:t>
        </m:r>
      </m:oMath>
      <w:r w:rsidR="0059394F" w:rsidRPr="00C93B4D">
        <w:rPr>
          <w:b/>
          <w:i/>
          <w:noProof/>
          <w:sz w:val="20"/>
          <w:szCs w:val="20"/>
          <w:lang w:val="en-US"/>
        </w:rPr>
        <w:t>a</w:t>
      </w:r>
      <w:r w:rsidRPr="00C93B4D">
        <w:rPr>
          <w:sz w:val="20"/>
          <w:szCs w:val="20"/>
        </w:rPr>
        <w:t> и обозначается</w:t>
      </w:r>
      <w:r w:rsidR="00521F40" w:rsidRPr="00C93B4D">
        <w:rPr>
          <w:sz w:val="20"/>
          <w:szCs w:val="20"/>
        </w:rPr>
        <w:t xml:space="preserve">                          </w:t>
      </w:r>
    </w:p>
    <w:p w:rsidR="00C64BA8" w:rsidRPr="00C93B4D" w:rsidRDefault="00A8374D" w:rsidP="00A8374D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3B4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4183FF" wp14:editId="4A71D123">
            <wp:simplePos x="0" y="0"/>
            <wp:positionH relativeFrom="column">
              <wp:posOffset>1840865</wp:posOffset>
            </wp:positionH>
            <wp:positionV relativeFrom="paragraph">
              <wp:posOffset>20320</wp:posOffset>
            </wp:positionV>
            <wp:extent cx="866775" cy="296545"/>
            <wp:effectExtent l="0" t="0" r="0" b="0"/>
            <wp:wrapThrough wrapText="bothSides">
              <wp:wrapPolygon edited="0">
                <wp:start x="0" y="0"/>
                <wp:lineTo x="0" y="20814"/>
                <wp:lineTo x="5697" y="20814"/>
                <wp:lineTo x="20413" y="12488"/>
                <wp:lineTo x="21363" y="9713"/>
                <wp:lineTo x="20888" y="0"/>
                <wp:lineTo x="0" y="0"/>
              </wp:wrapPolygon>
            </wp:wrapThrough>
            <wp:docPr id="10" name="Рисунок 10" descr="hello_html_54469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44698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4D" w:rsidRPr="00C93B4D" w:rsidRDefault="00A8374D" w:rsidP="00A8374D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87573" w:rsidRPr="00C93B4D" w:rsidRDefault="00D87573" w:rsidP="00A8374D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93B4D">
        <w:rPr>
          <w:sz w:val="20"/>
          <w:szCs w:val="20"/>
        </w:rPr>
        <w:t xml:space="preserve">Для </w:t>
      </w:r>
      <w:r w:rsidR="00825E81" w:rsidRPr="00C93B4D">
        <w:rPr>
          <w:sz w:val="20"/>
          <w:szCs w:val="20"/>
        </w:rPr>
        <w:t>нахождения</w:t>
      </w:r>
      <w:r w:rsidRPr="00C93B4D">
        <w:rPr>
          <w:sz w:val="20"/>
          <w:szCs w:val="20"/>
        </w:rPr>
        <w:t xml:space="preserve"> пределов функций при </w:t>
      </w:r>
      <w:r w:rsidRPr="00C93B4D">
        <w:rPr>
          <w:rStyle w:val="a8"/>
          <w:i w:val="0"/>
          <w:sz w:val="20"/>
          <w:szCs w:val="20"/>
        </w:rPr>
        <w:t>х</w:t>
      </w:r>
      <w:r w:rsidRPr="00C93B4D">
        <w:rPr>
          <w:sz w:val="20"/>
          <w:szCs w:val="20"/>
        </w:rPr>
        <w:t>→</w:t>
      </w:r>
      <w:r w:rsidR="00C64BA8" w:rsidRPr="00C93B4D">
        <w:rPr>
          <w:i/>
          <w:sz w:val="20"/>
          <w:szCs w:val="20"/>
        </w:rPr>
        <w:t>а</w:t>
      </w:r>
      <w:r w:rsidRPr="00C93B4D">
        <w:rPr>
          <w:sz w:val="20"/>
          <w:szCs w:val="20"/>
        </w:rPr>
        <w:t xml:space="preserve"> используются следующие </w:t>
      </w:r>
      <w:r w:rsidR="005E6598" w:rsidRPr="00C93B4D">
        <w:rPr>
          <w:sz w:val="20"/>
          <w:szCs w:val="20"/>
        </w:rPr>
        <w:t xml:space="preserve">свойства, определённые в теоремах </w:t>
      </w:r>
      <w:r w:rsidRPr="00C93B4D">
        <w:rPr>
          <w:sz w:val="20"/>
          <w:szCs w:val="20"/>
        </w:rPr>
        <w:t>об операциях над пределами:</w:t>
      </w:r>
    </w:p>
    <w:p w:rsidR="001944EF" w:rsidRPr="00C93B4D" w:rsidRDefault="001944EF" w:rsidP="00A8374D">
      <w:pPr>
        <w:pStyle w:val="a7"/>
        <w:spacing w:before="0" w:beforeAutospacing="0" w:after="0" w:afterAutospacing="0"/>
        <w:ind w:firstLine="567"/>
        <w:jc w:val="both"/>
        <w:rPr>
          <w:rStyle w:val="a8"/>
          <w:b/>
          <w:sz w:val="20"/>
          <w:szCs w:val="20"/>
        </w:rPr>
      </w:pP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C93B4D">
        <w:rPr>
          <w:rStyle w:val="a8"/>
          <w:b/>
          <w:sz w:val="20"/>
          <w:szCs w:val="20"/>
        </w:rPr>
        <w:t>Теорема</w:t>
      </w:r>
      <w:r w:rsidR="009813AB" w:rsidRPr="00C93B4D">
        <w:rPr>
          <w:rStyle w:val="a8"/>
          <w:b/>
          <w:sz w:val="20"/>
          <w:szCs w:val="20"/>
        </w:rPr>
        <w:t xml:space="preserve"> </w:t>
      </w:r>
      <w:r w:rsidR="00187A82">
        <w:rPr>
          <w:rStyle w:val="a8"/>
          <w:b/>
          <w:sz w:val="20"/>
          <w:szCs w:val="20"/>
        </w:rPr>
        <w:t>1.1</w:t>
      </w:r>
      <w:r w:rsidR="00C64BA8" w:rsidRPr="00C93B4D">
        <w:rPr>
          <w:rStyle w:val="a8"/>
          <w:b/>
          <w:sz w:val="20"/>
          <w:szCs w:val="20"/>
        </w:rPr>
        <w:t xml:space="preserve"> </w:t>
      </w:r>
      <w:r w:rsidRPr="00C93B4D">
        <w:rPr>
          <w:rStyle w:val="a8"/>
          <w:b/>
          <w:sz w:val="20"/>
          <w:szCs w:val="20"/>
        </w:rPr>
        <w:t xml:space="preserve"> о вынесении постоянного множителя за знак предела</w:t>
      </w:r>
      <w:r w:rsidRPr="00C93B4D">
        <w:rPr>
          <w:b/>
          <w:sz w:val="20"/>
          <w:szCs w:val="20"/>
        </w:rPr>
        <w:t>:</w:t>
      </w: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sz w:val="20"/>
          <w:szCs w:val="20"/>
        </w:rPr>
        <w:t>Если lim </w:t>
      </w:r>
      <w:r w:rsidRPr="00C93B4D">
        <w:rPr>
          <w:rStyle w:val="a8"/>
          <w:i w:val="0"/>
          <w:sz w:val="20"/>
          <w:szCs w:val="20"/>
          <w:vertAlign w:val="subscript"/>
        </w:rPr>
        <w:t>х</w:t>
      </w:r>
      <w:r w:rsidRPr="00C93B4D">
        <w:rPr>
          <w:sz w:val="20"/>
          <w:szCs w:val="20"/>
          <w:vertAlign w:val="subscript"/>
        </w:rPr>
        <w:t>→</w:t>
      </w:r>
      <w:r w:rsidR="00C64BA8" w:rsidRPr="00C93B4D">
        <w:rPr>
          <w:rStyle w:val="a8"/>
          <w:sz w:val="20"/>
          <w:szCs w:val="20"/>
          <w:vertAlign w:val="subscript"/>
        </w:rPr>
        <w:t>а</w:t>
      </w:r>
      <w:r w:rsidRPr="00C93B4D">
        <w:rPr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 xml:space="preserve">f(x) = 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sz w:val="20"/>
          <w:szCs w:val="20"/>
        </w:rPr>
        <w:t>, то lim </w:t>
      </w:r>
      <w:r w:rsidRPr="00C93B4D">
        <w:rPr>
          <w:rStyle w:val="a8"/>
          <w:i w:val="0"/>
          <w:sz w:val="20"/>
          <w:szCs w:val="20"/>
          <w:vertAlign w:val="subscript"/>
        </w:rPr>
        <w:t>х</w:t>
      </w:r>
      <w:r w:rsidRPr="00C93B4D">
        <w:rPr>
          <w:sz w:val="20"/>
          <w:szCs w:val="20"/>
          <w:vertAlign w:val="subscript"/>
        </w:rPr>
        <w:t>→</w:t>
      </w:r>
      <w:r w:rsidR="00C64BA8" w:rsidRPr="00C93B4D">
        <w:rPr>
          <w:i/>
          <w:sz w:val="20"/>
          <w:szCs w:val="20"/>
          <w:vertAlign w:val="subscript"/>
          <w:lang w:val="en-US"/>
        </w:rPr>
        <w:t>a</w:t>
      </w:r>
      <w:r w:rsidRPr="00C93B4D">
        <w:rPr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>k · f(x)</w:t>
      </w:r>
      <w:r w:rsidRPr="00C93B4D">
        <w:rPr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>= k · 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sz w:val="20"/>
          <w:szCs w:val="20"/>
        </w:rPr>
        <w:t>. </w:t>
      </w:r>
    </w:p>
    <w:p w:rsidR="00A8374D" w:rsidRPr="00C93B4D" w:rsidRDefault="00A8374D" w:rsidP="00A8374D">
      <w:pPr>
        <w:pStyle w:val="a7"/>
        <w:spacing w:before="0" w:beforeAutospacing="0" w:after="0" w:afterAutospacing="0"/>
        <w:jc w:val="both"/>
        <w:rPr>
          <w:rStyle w:val="a8"/>
          <w:b/>
          <w:sz w:val="20"/>
          <w:szCs w:val="20"/>
        </w:rPr>
      </w:pP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C93B4D">
        <w:rPr>
          <w:rStyle w:val="a8"/>
          <w:b/>
          <w:sz w:val="20"/>
          <w:szCs w:val="20"/>
        </w:rPr>
        <w:t>Теорема</w:t>
      </w:r>
      <w:r w:rsidR="009813AB" w:rsidRPr="00C93B4D">
        <w:rPr>
          <w:rStyle w:val="a8"/>
          <w:b/>
          <w:sz w:val="20"/>
          <w:szCs w:val="20"/>
        </w:rPr>
        <w:t xml:space="preserve"> </w:t>
      </w:r>
      <w:r w:rsidR="00187A82">
        <w:rPr>
          <w:rStyle w:val="a8"/>
          <w:b/>
          <w:sz w:val="20"/>
          <w:szCs w:val="20"/>
        </w:rPr>
        <w:t>1.2</w:t>
      </w:r>
      <w:r w:rsidRPr="00C93B4D">
        <w:rPr>
          <w:rStyle w:val="a8"/>
          <w:b/>
          <w:sz w:val="20"/>
          <w:szCs w:val="20"/>
        </w:rPr>
        <w:t xml:space="preserve"> о пределе суммы</w:t>
      </w:r>
      <w:r w:rsidRPr="00C93B4D">
        <w:rPr>
          <w:b/>
          <w:sz w:val="20"/>
          <w:szCs w:val="20"/>
        </w:rPr>
        <w:t>:</w:t>
      </w: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sz w:val="20"/>
          <w:szCs w:val="20"/>
        </w:rPr>
        <w:t>Если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 xml:space="preserve">f(x) = 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sz w:val="20"/>
          <w:szCs w:val="20"/>
        </w:rPr>
        <w:t>,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i w:val="0"/>
          <w:sz w:val="20"/>
          <w:szCs w:val="20"/>
        </w:rPr>
        <w:t xml:space="preserve"> g(x) = </w:t>
      </w:r>
      <w:r w:rsidR="00C64BA8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, то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i w:val="0"/>
          <w:sz w:val="20"/>
          <w:szCs w:val="20"/>
        </w:rPr>
        <w:t xml:space="preserve"> (f(x) + g(x)) = 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rStyle w:val="a8"/>
          <w:i w:val="0"/>
          <w:sz w:val="20"/>
          <w:szCs w:val="20"/>
        </w:rPr>
        <w:t xml:space="preserve"> + </w:t>
      </w:r>
      <w:r w:rsidR="00C64BA8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.</w:t>
      </w:r>
    </w:p>
    <w:p w:rsidR="00A8374D" w:rsidRPr="00C93B4D" w:rsidRDefault="00A8374D" w:rsidP="00A8374D">
      <w:pPr>
        <w:pStyle w:val="a7"/>
        <w:spacing w:before="0" w:beforeAutospacing="0" w:after="0" w:afterAutospacing="0"/>
        <w:jc w:val="both"/>
        <w:rPr>
          <w:rStyle w:val="a8"/>
          <w:b/>
          <w:sz w:val="20"/>
          <w:szCs w:val="20"/>
        </w:rPr>
      </w:pP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C93B4D">
        <w:rPr>
          <w:rStyle w:val="a8"/>
          <w:b/>
          <w:sz w:val="20"/>
          <w:szCs w:val="20"/>
        </w:rPr>
        <w:t>Теорема</w:t>
      </w:r>
      <w:r w:rsidR="009813AB" w:rsidRPr="00C93B4D">
        <w:rPr>
          <w:rStyle w:val="a8"/>
          <w:b/>
          <w:sz w:val="20"/>
          <w:szCs w:val="20"/>
        </w:rPr>
        <w:t xml:space="preserve"> </w:t>
      </w:r>
      <w:r w:rsidR="00187A82">
        <w:rPr>
          <w:rStyle w:val="a8"/>
          <w:b/>
          <w:sz w:val="20"/>
          <w:szCs w:val="20"/>
        </w:rPr>
        <w:t>1.3</w:t>
      </w:r>
      <w:r w:rsidR="00C64BA8" w:rsidRPr="00C93B4D">
        <w:rPr>
          <w:rStyle w:val="a8"/>
          <w:b/>
          <w:sz w:val="20"/>
          <w:szCs w:val="20"/>
        </w:rPr>
        <w:t xml:space="preserve"> </w:t>
      </w:r>
      <w:r w:rsidRPr="00C93B4D">
        <w:rPr>
          <w:rStyle w:val="a8"/>
          <w:b/>
          <w:sz w:val="20"/>
          <w:szCs w:val="20"/>
        </w:rPr>
        <w:t>о пределе произведения</w:t>
      </w:r>
      <w:r w:rsidRPr="00C93B4D">
        <w:rPr>
          <w:b/>
          <w:sz w:val="20"/>
          <w:szCs w:val="20"/>
        </w:rPr>
        <w:t>:</w:t>
      </w: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sz w:val="20"/>
          <w:szCs w:val="20"/>
        </w:rPr>
        <w:t>Если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 xml:space="preserve">f(x) = 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sz w:val="20"/>
          <w:szCs w:val="20"/>
        </w:rPr>
        <w:t>,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sz w:val="20"/>
          <w:szCs w:val="20"/>
        </w:rPr>
        <w:t> </w:t>
      </w:r>
      <w:r w:rsidRPr="00C93B4D">
        <w:rPr>
          <w:rStyle w:val="a8"/>
          <w:i w:val="0"/>
          <w:sz w:val="20"/>
          <w:szCs w:val="20"/>
        </w:rPr>
        <w:t xml:space="preserve">g(x) = </w:t>
      </w:r>
      <w:r w:rsidR="00C64BA8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, то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C64BA8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i w:val="0"/>
          <w:sz w:val="20"/>
          <w:szCs w:val="20"/>
        </w:rPr>
        <w:t xml:space="preserve">f(x) · g(x) = </w:t>
      </w:r>
      <w:r w:rsidR="00C64BA8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rStyle w:val="a8"/>
          <w:i w:val="0"/>
          <w:sz w:val="20"/>
          <w:szCs w:val="20"/>
        </w:rPr>
        <w:t xml:space="preserve"> · </w:t>
      </w:r>
      <w:r w:rsidR="00C64BA8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.</w:t>
      </w:r>
    </w:p>
    <w:p w:rsidR="00A8374D" w:rsidRPr="00C93B4D" w:rsidRDefault="00A8374D" w:rsidP="00A8374D">
      <w:pPr>
        <w:pStyle w:val="a7"/>
        <w:spacing w:before="0" w:beforeAutospacing="0" w:after="0" w:afterAutospacing="0"/>
        <w:jc w:val="both"/>
        <w:rPr>
          <w:rStyle w:val="a8"/>
          <w:b/>
          <w:sz w:val="20"/>
          <w:szCs w:val="20"/>
        </w:rPr>
      </w:pP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C93B4D">
        <w:rPr>
          <w:rStyle w:val="a8"/>
          <w:b/>
          <w:sz w:val="20"/>
          <w:szCs w:val="20"/>
        </w:rPr>
        <w:t>Теорема</w:t>
      </w:r>
      <w:r w:rsidR="009813AB" w:rsidRPr="00C93B4D">
        <w:rPr>
          <w:rStyle w:val="a8"/>
          <w:b/>
          <w:sz w:val="20"/>
          <w:szCs w:val="20"/>
        </w:rPr>
        <w:t xml:space="preserve"> </w:t>
      </w:r>
      <w:r w:rsidR="00187A82">
        <w:rPr>
          <w:rStyle w:val="a8"/>
          <w:b/>
          <w:sz w:val="20"/>
          <w:szCs w:val="20"/>
        </w:rPr>
        <w:t>1.4</w:t>
      </w:r>
      <w:r w:rsidR="00C64BA8" w:rsidRPr="00C93B4D">
        <w:rPr>
          <w:rStyle w:val="a8"/>
          <w:b/>
          <w:sz w:val="20"/>
          <w:szCs w:val="20"/>
        </w:rPr>
        <w:t xml:space="preserve"> </w:t>
      </w:r>
      <w:r w:rsidRPr="00C93B4D">
        <w:rPr>
          <w:rStyle w:val="a8"/>
          <w:b/>
          <w:sz w:val="20"/>
          <w:szCs w:val="20"/>
        </w:rPr>
        <w:t>о пределе частного</w:t>
      </w:r>
      <w:r w:rsidRPr="00C93B4D">
        <w:rPr>
          <w:b/>
          <w:sz w:val="20"/>
          <w:szCs w:val="20"/>
        </w:rPr>
        <w:t>:</w:t>
      </w:r>
    </w:p>
    <w:p w:rsidR="00077E3A" w:rsidRPr="00C93B4D" w:rsidRDefault="00D87573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sz w:val="20"/>
          <w:szCs w:val="20"/>
        </w:rPr>
        <w:t xml:space="preserve">Если </w:t>
      </w:r>
      <w:r w:rsidR="00077E3A" w:rsidRPr="00C93B4D">
        <w:rPr>
          <w:sz w:val="20"/>
          <w:szCs w:val="20"/>
        </w:rPr>
        <w:t>lim </w:t>
      </w:r>
      <w:r w:rsidR="00077E3A" w:rsidRPr="00C93B4D">
        <w:rPr>
          <w:rStyle w:val="a8"/>
          <w:i w:val="0"/>
          <w:sz w:val="20"/>
          <w:szCs w:val="20"/>
          <w:vertAlign w:val="subscript"/>
        </w:rPr>
        <w:t>х→</w:t>
      </w:r>
      <w:r w:rsidR="00077E3A" w:rsidRPr="00C93B4D">
        <w:rPr>
          <w:rStyle w:val="a8"/>
          <w:sz w:val="20"/>
          <w:szCs w:val="20"/>
          <w:vertAlign w:val="subscript"/>
          <w:lang w:val="en-US"/>
        </w:rPr>
        <w:t>a</w:t>
      </w:r>
      <w:r w:rsidR="00077E3A" w:rsidRPr="00C93B4D">
        <w:rPr>
          <w:rStyle w:val="a8"/>
          <w:sz w:val="20"/>
          <w:szCs w:val="20"/>
        </w:rPr>
        <w:t> </w:t>
      </w:r>
      <w:r w:rsidR="00077E3A" w:rsidRPr="00C93B4D">
        <w:rPr>
          <w:rStyle w:val="a8"/>
          <w:i w:val="0"/>
          <w:sz w:val="20"/>
          <w:szCs w:val="20"/>
        </w:rPr>
        <w:t xml:space="preserve">f(x) = </w:t>
      </w:r>
      <w:r w:rsidR="00077E3A" w:rsidRPr="00C93B4D">
        <w:rPr>
          <w:rStyle w:val="a8"/>
          <w:i w:val="0"/>
          <w:sz w:val="20"/>
          <w:szCs w:val="20"/>
          <w:lang w:val="en-US"/>
        </w:rPr>
        <w:t>b</w:t>
      </w:r>
      <w:r w:rsidR="00077E3A" w:rsidRPr="00C93B4D">
        <w:rPr>
          <w:sz w:val="20"/>
          <w:szCs w:val="20"/>
        </w:rPr>
        <w:t>, lim </w:t>
      </w:r>
      <w:r w:rsidR="00077E3A" w:rsidRPr="00C93B4D">
        <w:rPr>
          <w:rStyle w:val="a8"/>
          <w:i w:val="0"/>
          <w:sz w:val="20"/>
          <w:szCs w:val="20"/>
          <w:vertAlign w:val="subscript"/>
        </w:rPr>
        <w:t>х→</w:t>
      </w:r>
      <w:r w:rsidR="00077E3A" w:rsidRPr="00C93B4D">
        <w:rPr>
          <w:rStyle w:val="a8"/>
          <w:sz w:val="20"/>
          <w:szCs w:val="20"/>
          <w:vertAlign w:val="subscript"/>
          <w:lang w:val="en-US"/>
        </w:rPr>
        <w:t>a</w:t>
      </w:r>
      <w:r w:rsidR="00077E3A" w:rsidRPr="00C93B4D">
        <w:rPr>
          <w:rStyle w:val="a8"/>
          <w:sz w:val="20"/>
          <w:szCs w:val="20"/>
        </w:rPr>
        <w:t> </w:t>
      </w:r>
      <w:r w:rsidR="00077E3A" w:rsidRPr="00C93B4D">
        <w:rPr>
          <w:rStyle w:val="a8"/>
          <w:i w:val="0"/>
          <w:sz w:val="20"/>
          <w:szCs w:val="20"/>
        </w:rPr>
        <w:t xml:space="preserve">g(x) = </w:t>
      </w:r>
      <w:r w:rsidR="00077E3A" w:rsidRPr="00C93B4D">
        <w:rPr>
          <w:rStyle w:val="a8"/>
          <w:i w:val="0"/>
          <w:sz w:val="20"/>
          <w:szCs w:val="20"/>
          <w:lang w:val="en-US"/>
        </w:rPr>
        <w:t>c</w:t>
      </w:r>
      <w:r w:rsidR="00077E3A" w:rsidRPr="00C93B4D">
        <w:rPr>
          <w:sz w:val="20"/>
          <w:szCs w:val="20"/>
        </w:rPr>
        <w:t xml:space="preserve"> </w:t>
      </w:r>
      <w:r w:rsidRPr="00C93B4D">
        <w:rPr>
          <w:sz w:val="20"/>
          <w:szCs w:val="20"/>
        </w:rPr>
        <w:t>и </w:t>
      </w:r>
      <w:r w:rsidR="00077E3A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 ≠ 0, то lim </w:t>
      </w:r>
      <w:r w:rsidRPr="00C93B4D">
        <w:rPr>
          <w:rStyle w:val="a8"/>
          <w:i w:val="0"/>
          <w:sz w:val="20"/>
          <w:szCs w:val="20"/>
          <w:vertAlign w:val="subscript"/>
        </w:rPr>
        <w:t>х→</w:t>
      </w:r>
      <w:r w:rsidR="00077E3A" w:rsidRPr="00C93B4D">
        <w:rPr>
          <w:rStyle w:val="a8"/>
          <w:sz w:val="20"/>
          <w:szCs w:val="20"/>
          <w:vertAlign w:val="subscript"/>
          <w:lang w:val="en-US"/>
        </w:rPr>
        <w:t>a</w:t>
      </w:r>
      <w:r w:rsidRPr="00C93B4D">
        <w:rPr>
          <w:rStyle w:val="a8"/>
          <w:i w:val="0"/>
          <w:sz w:val="20"/>
          <w:szCs w:val="20"/>
        </w:rPr>
        <w:t xml:space="preserve"> f(x) / g(x) = </w:t>
      </w:r>
      <w:r w:rsidR="00077E3A" w:rsidRPr="00C93B4D">
        <w:rPr>
          <w:rStyle w:val="a8"/>
          <w:i w:val="0"/>
          <w:sz w:val="20"/>
          <w:szCs w:val="20"/>
          <w:lang w:val="en-US"/>
        </w:rPr>
        <w:t>b</w:t>
      </w:r>
      <w:r w:rsidRPr="00C93B4D">
        <w:rPr>
          <w:rStyle w:val="a8"/>
          <w:i w:val="0"/>
          <w:sz w:val="20"/>
          <w:szCs w:val="20"/>
        </w:rPr>
        <w:t xml:space="preserve"> / </w:t>
      </w:r>
      <w:r w:rsidR="00077E3A" w:rsidRPr="00C93B4D">
        <w:rPr>
          <w:rStyle w:val="a8"/>
          <w:i w:val="0"/>
          <w:sz w:val="20"/>
          <w:szCs w:val="20"/>
          <w:lang w:val="en-US"/>
        </w:rPr>
        <w:t>c</w:t>
      </w:r>
      <w:r w:rsidRPr="00C93B4D">
        <w:rPr>
          <w:sz w:val="20"/>
          <w:szCs w:val="20"/>
        </w:rPr>
        <w:t>.</w:t>
      </w:r>
    </w:p>
    <w:p w:rsidR="00A8374D" w:rsidRPr="00C93B4D" w:rsidRDefault="00A8374D" w:rsidP="00A8374D">
      <w:pPr>
        <w:pStyle w:val="a7"/>
        <w:spacing w:before="0" w:beforeAutospacing="0" w:after="0" w:afterAutospacing="0"/>
        <w:jc w:val="both"/>
        <w:rPr>
          <w:rStyle w:val="a8"/>
          <w:b/>
          <w:sz w:val="20"/>
          <w:szCs w:val="20"/>
        </w:rPr>
      </w:pPr>
    </w:p>
    <w:p w:rsidR="00855D50" w:rsidRPr="00C93B4D" w:rsidRDefault="00855D50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rStyle w:val="a8"/>
          <w:b/>
          <w:sz w:val="20"/>
          <w:szCs w:val="20"/>
        </w:rPr>
        <w:t>Теорема</w:t>
      </w:r>
      <w:r w:rsidR="009813AB" w:rsidRPr="00C93B4D">
        <w:rPr>
          <w:rStyle w:val="a8"/>
          <w:b/>
          <w:sz w:val="20"/>
          <w:szCs w:val="20"/>
        </w:rPr>
        <w:t xml:space="preserve"> </w:t>
      </w:r>
      <w:r w:rsidR="00187A82">
        <w:rPr>
          <w:rStyle w:val="a8"/>
          <w:b/>
          <w:sz w:val="20"/>
          <w:szCs w:val="20"/>
        </w:rPr>
        <w:t>1.5</w:t>
      </w:r>
      <w:r w:rsidRPr="00C93B4D">
        <w:rPr>
          <w:rStyle w:val="a8"/>
          <w:b/>
          <w:sz w:val="20"/>
          <w:szCs w:val="20"/>
        </w:rPr>
        <w:t xml:space="preserve"> о </w:t>
      </w:r>
      <w:r w:rsidRPr="00C93B4D">
        <w:rPr>
          <w:b/>
          <w:bCs/>
          <w:i/>
          <w:iCs/>
          <w:color w:val="000000"/>
          <w:sz w:val="20"/>
          <w:szCs w:val="20"/>
        </w:rPr>
        <w:t>пределе степенной функции</w:t>
      </w:r>
    </w:p>
    <w:p w:rsidR="00855D50" w:rsidRPr="00C93B4D" w:rsidRDefault="00855D50" w:rsidP="00A83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lim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x→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eastAsia="ru-RU"/>
        </w:rPr>
        <w:t>a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[f(x)]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p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=[lim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x→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eastAsia="ru-RU"/>
        </w:rPr>
        <w:t>a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f(x)]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p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где степень 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- действительное число. </w:t>
      </w:r>
    </w:p>
    <w:p w:rsidR="00855D50" w:rsidRPr="00C93B4D" w:rsidRDefault="00855D50" w:rsidP="00A8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частности, 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lim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x→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eastAsia="ru-RU"/>
        </w:rPr>
        <w:t>a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f(x</m:t>
            </m:r>
          </m:e>
        </m:rad>
      </m:oMath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n</m:t>
            </m:r>
          </m:deg>
          <m:e>
            <m:func>
              <m:funcPr>
                <m:ctrl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x→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a</m:t>
                    </m:r>
                  </m:lim>
                </m:limLow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f(x)</m:t>
                </m:r>
              </m:e>
            </m:func>
          </m:e>
        </m:rad>
      </m:oMath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813AB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8374D" w:rsidRPr="00C93B4D" w:rsidRDefault="00A8374D" w:rsidP="00A8374D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0"/>
          <w:szCs w:val="20"/>
        </w:rPr>
      </w:pPr>
    </w:p>
    <w:p w:rsidR="00855D50" w:rsidRPr="00C93B4D" w:rsidRDefault="009813AB" w:rsidP="00A8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93B4D">
        <w:rPr>
          <w:rStyle w:val="a8"/>
          <w:rFonts w:ascii="Times New Roman" w:hAnsi="Times New Roman" w:cs="Times New Roman"/>
          <w:b/>
          <w:sz w:val="20"/>
          <w:szCs w:val="20"/>
        </w:rPr>
        <w:t xml:space="preserve">Теорема </w:t>
      </w:r>
      <w:r w:rsidR="00187A82">
        <w:rPr>
          <w:rStyle w:val="a8"/>
          <w:rFonts w:ascii="Times New Roman" w:hAnsi="Times New Roman" w:cs="Times New Roman"/>
          <w:b/>
          <w:sz w:val="20"/>
          <w:szCs w:val="20"/>
        </w:rPr>
        <w:t>1.6</w:t>
      </w:r>
      <w:r w:rsidRPr="00C93B4D">
        <w:rPr>
          <w:rStyle w:val="a8"/>
          <w:rFonts w:ascii="Times New Roman" w:hAnsi="Times New Roman" w:cs="Times New Roman"/>
          <w:b/>
          <w:sz w:val="20"/>
          <w:szCs w:val="20"/>
        </w:rPr>
        <w:t xml:space="preserve"> о </w:t>
      </w:r>
      <w:r w:rsidRPr="00C93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пределе показательной функции</w:t>
      </w:r>
    </w:p>
    <w:p w:rsidR="0059394F" w:rsidRPr="00C93B4D" w:rsidRDefault="00855D50" w:rsidP="00A83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lim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x→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eastAsia="ru-RU"/>
        </w:rPr>
        <w:t>a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f(x)</w:t>
      </w:r>
      <w:r w:rsidR="009813AB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r w:rsidR="009813AB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vertAlign w:val="superscript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vertAlign w:val="superscript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vertAlign w:val="superscript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vertAlign w:val="superscript"/>
                        <w:lang w:eastAsia="ru-RU"/>
                      </w:rPr>
                      <m:t>x→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vertAlign w:val="superscript"/>
                        <w:lang w:eastAsia="ru-RU"/>
                      </w:rPr>
                      <m:t>a</m:t>
                    </m:r>
                  </m:lim>
                </m:limLow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vertAlign w:val="superscript"/>
                    <w:lang w:eastAsia="ru-RU"/>
                  </w:rPr>
                  <m:t>f(x</m:t>
                </m:r>
              </m:e>
            </m:func>
          </m:sup>
        </m:sSup>
      </m:oMath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9813AB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где основание </w:t>
      </w:r>
      <w:r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</w:t>
      </w:r>
      <w:r w:rsidR="00682FF8" w:rsidRPr="00C93B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&gt;0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</w:t>
      </w:r>
    </w:p>
    <w:p w:rsidR="00A8374D" w:rsidRPr="00C93B4D" w:rsidRDefault="00A8374D" w:rsidP="00A8374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0"/>
          <w:szCs w:val="20"/>
        </w:rPr>
      </w:pPr>
    </w:p>
    <w:p w:rsidR="00855D50" w:rsidRPr="00C93B4D" w:rsidRDefault="00682FF8" w:rsidP="00A8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93B4D">
        <w:rPr>
          <w:rStyle w:val="a8"/>
          <w:rFonts w:ascii="Times New Roman" w:hAnsi="Times New Roman" w:cs="Times New Roman"/>
          <w:b/>
          <w:sz w:val="20"/>
          <w:szCs w:val="20"/>
        </w:rPr>
        <w:t xml:space="preserve">Теорема </w:t>
      </w:r>
      <w:r w:rsidR="00187A82">
        <w:rPr>
          <w:rStyle w:val="a8"/>
          <w:rFonts w:ascii="Times New Roman" w:hAnsi="Times New Roman" w:cs="Times New Roman"/>
          <w:b/>
          <w:sz w:val="20"/>
          <w:szCs w:val="20"/>
        </w:rPr>
        <w:t>1.7</w:t>
      </w:r>
      <w:r w:rsidRPr="00C93B4D">
        <w:rPr>
          <w:rStyle w:val="a8"/>
          <w:rFonts w:ascii="Times New Roman" w:hAnsi="Times New Roman" w:cs="Times New Roman"/>
          <w:b/>
          <w:sz w:val="20"/>
          <w:szCs w:val="20"/>
        </w:rPr>
        <w:t xml:space="preserve"> о </w:t>
      </w:r>
      <w:r w:rsidRPr="00C93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пределе логарифмической функции</w:t>
      </w:r>
    </w:p>
    <w:p w:rsidR="00855D50" w:rsidRPr="00C93B4D" w:rsidRDefault="00855D50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93B4D">
        <w:rPr>
          <w:color w:val="000000"/>
          <w:sz w:val="20"/>
          <w:szCs w:val="20"/>
        </w:rPr>
        <w:t>lim</w:t>
      </w:r>
      <w:r w:rsidRPr="00C93B4D">
        <w:rPr>
          <w:color w:val="000000"/>
          <w:sz w:val="20"/>
          <w:szCs w:val="20"/>
          <w:vertAlign w:val="subscript"/>
        </w:rPr>
        <w:t>x→</w:t>
      </w:r>
      <w:r w:rsidRPr="00C93B4D">
        <w:rPr>
          <w:i/>
          <w:color w:val="000000"/>
          <w:sz w:val="20"/>
          <w:szCs w:val="20"/>
          <w:vertAlign w:val="subscript"/>
        </w:rPr>
        <w:t>a</w:t>
      </w:r>
      <w:r w:rsidRPr="00C93B4D">
        <w:rPr>
          <w:color w:val="000000"/>
          <w:sz w:val="20"/>
          <w:szCs w:val="20"/>
        </w:rPr>
        <w:t>[log</w:t>
      </w:r>
      <w:r w:rsidRPr="00C93B4D">
        <w:rPr>
          <w:i/>
          <w:color w:val="000000"/>
          <w:sz w:val="20"/>
          <w:szCs w:val="20"/>
          <w:vertAlign w:val="subscript"/>
        </w:rPr>
        <w:t>a</w:t>
      </w:r>
      <w:r w:rsidRPr="00C93B4D">
        <w:rPr>
          <w:color w:val="000000"/>
          <w:sz w:val="20"/>
          <w:szCs w:val="20"/>
        </w:rPr>
        <w:t>f(x)]=log</w:t>
      </w:r>
      <w:r w:rsidRPr="00C93B4D">
        <w:rPr>
          <w:i/>
          <w:color w:val="000000"/>
          <w:sz w:val="20"/>
          <w:szCs w:val="20"/>
          <w:vertAlign w:val="subscript"/>
        </w:rPr>
        <w:t>a</w:t>
      </w:r>
      <w:r w:rsidRPr="00C93B4D">
        <w:rPr>
          <w:color w:val="000000"/>
          <w:sz w:val="20"/>
          <w:szCs w:val="20"/>
        </w:rPr>
        <w:t>[lim</w:t>
      </w:r>
      <w:r w:rsidRPr="00C93B4D">
        <w:rPr>
          <w:color w:val="000000"/>
          <w:sz w:val="20"/>
          <w:szCs w:val="20"/>
          <w:vertAlign w:val="subscript"/>
        </w:rPr>
        <w:t>x→a</w:t>
      </w:r>
      <w:r w:rsidRPr="00C93B4D">
        <w:rPr>
          <w:color w:val="000000"/>
          <w:sz w:val="20"/>
          <w:szCs w:val="20"/>
        </w:rPr>
        <w:t>f(x)],</w:t>
      </w:r>
      <w:r w:rsidR="00682FF8" w:rsidRPr="00C93B4D">
        <w:rPr>
          <w:color w:val="000000"/>
          <w:sz w:val="20"/>
          <w:szCs w:val="20"/>
        </w:rPr>
        <w:t xml:space="preserve"> </w:t>
      </w:r>
      <w:r w:rsidRPr="00C93B4D">
        <w:rPr>
          <w:color w:val="000000"/>
          <w:sz w:val="20"/>
          <w:szCs w:val="20"/>
          <w:shd w:val="clear" w:color="auto" w:fill="FFFFFF"/>
        </w:rPr>
        <w:t>где основание </w:t>
      </w:r>
      <w:r w:rsidRPr="00C93B4D">
        <w:rPr>
          <w:color w:val="000000"/>
          <w:sz w:val="20"/>
          <w:szCs w:val="20"/>
        </w:rPr>
        <w:t>a&gt;0</w:t>
      </w:r>
      <w:r w:rsidRPr="00C93B4D">
        <w:rPr>
          <w:color w:val="000000"/>
          <w:sz w:val="20"/>
          <w:szCs w:val="20"/>
          <w:shd w:val="clear" w:color="auto" w:fill="FFFFFF"/>
        </w:rPr>
        <w:t>. </w:t>
      </w:r>
    </w:p>
    <w:p w:rsidR="00D87573" w:rsidRPr="00C93B4D" w:rsidRDefault="00D87573" w:rsidP="00A8374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D87573" w:rsidRPr="00A8374D" w:rsidRDefault="00C93B4D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 1.1</w:t>
      </w:r>
    </w:p>
    <w:p w:rsidR="00077E3A" w:rsidRPr="00A8374D" w:rsidRDefault="00825E81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Найти</w:t>
      </w:r>
      <w:r w:rsidR="00077E3A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х→-4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х+6</m:t>
                </m:r>
              </m:e>
            </m:d>
          </m:e>
        </m:func>
      </m:oMath>
    </w:p>
    <w:p w:rsidR="00077E3A" w:rsidRPr="00A8374D" w:rsidRDefault="00077E3A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 </w:t>
      </w:r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Данный предел вычисляется </w:t>
      </w:r>
      <w:proofErr w:type="gramStart"/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непосредственным</w:t>
      </w:r>
      <w:proofErr w:type="gramEnd"/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подставлением числа -4</w:t>
      </w:r>
      <w:r w:rsidR="00BF41EC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в функцию вместо х, получаем 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х→-4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(х+6)</m:t>
            </m:r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=-4+6=2</m:t>
        </m:r>
      </m:oMath>
    </w:p>
    <w:p w:rsidR="00682FF8" w:rsidRPr="00A8374D" w:rsidRDefault="00682FF8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682FF8" w:rsidRPr="00A8374D" w:rsidRDefault="00BD2844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</w:t>
      </w:r>
      <w:r w:rsid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1.</w:t>
      </w:r>
      <w:r w:rsid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2</w:t>
      </w:r>
    </w:p>
    <w:p w:rsidR="00825E81" w:rsidRPr="00A8374D" w:rsidRDefault="00682FF8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Найти предел 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lim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x→10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(2x</w:t>
      </w:r>
      <m:oMath>
        <m: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∙</m:t>
        </m:r>
      </m:oMath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lgx3)</w:t>
      </w:r>
      <w:r w:rsidRPr="00A837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82FF8" w:rsidRPr="00A8374D" w:rsidRDefault="00682FF8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</w:t>
      </w:r>
      <w:r w:rsidR="005E6598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И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спользуем теорему 3.</w:t>
      </w:r>
    </w:p>
    <w:p w:rsidR="00682FF8" w:rsidRPr="00A8374D" w:rsidRDefault="00682FF8" w:rsidP="00A83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lim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x→10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(2x</w:t>
      </w:r>
      <m:oMath>
        <m: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∙</m:t>
        </m:r>
      </m:oMath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lgx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)= lim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x→10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(2x</w:t>
      </w:r>
      <m:oMath>
        <m: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)∙</m:t>
        </m:r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lim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x→10</w:t>
      </w:r>
      <w:r w:rsid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lgx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 w:rsidRPr="00A8374D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=</w:t>
      </w:r>
      <m:oMath>
        <m: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2∙</m:t>
        </m:r>
        <m:r>
          <m:rPr>
            <m:sty m:val="p"/>
          </m:rP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10∙</m:t>
        </m:r>
        <m:sSup>
          <m:sSupPr>
            <m:ctrlPr>
              <w:rPr>
                <w:rStyle w:val="mjx-char"/>
                <w:rFonts w:ascii="Cambria Math" w:hAnsi="Cambria Math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mjx-char"/>
                <w:rFonts w:ascii="Cambria Math" w:hAnsi="Cambria Math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m:t>lg10</m:t>
            </m:r>
          </m:e>
          <m:sup>
            <m:r>
              <m:rPr>
                <m:sty m:val="p"/>
              </m:rPr>
              <w:rPr>
                <w:rStyle w:val="mjx-char"/>
                <w:rFonts w:ascii="Cambria Math" w:hAnsi="Cambria Math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m:t>3</m:t>
            </m:r>
          </m:sup>
        </m:sSup>
      </m:oMath>
      <w:r w:rsidR="005E6598" w:rsidRPr="00A8374D">
        <w:rPr>
          <w:rStyle w:val="mjx-char"/>
          <w:rFonts w:ascii="Times New Roman" w:eastAsiaTheme="minorEastAsia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=20</w:t>
      </w:r>
      <m:oMath>
        <m:r>
          <m:rPr>
            <m:sty m:val="p"/>
          </m:rPr>
          <w:rPr>
            <w:rStyle w:val="mjx-char"/>
            <w:rFonts w:ascii="Cambria Math" w:hAnsi="Cambria Math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m:t>∙</m:t>
        </m:r>
      </m:oMath>
      <w:r w:rsidR="005E6598" w:rsidRPr="00A8374D">
        <w:rPr>
          <w:rStyle w:val="mjx-char"/>
          <w:rFonts w:ascii="Times New Roman" w:eastAsiaTheme="minorEastAsia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3=60</w:t>
      </w:r>
    </w:p>
    <w:p w:rsidR="005E6598" w:rsidRPr="00A8374D" w:rsidRDefault="005E659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5E6598" w:rsidRPr="00C93B4D" w:rsidRDefault="00BD2844" w:rsidP="004444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</w:t>
      </w:r>
      <w:r w:rsidR="00A8374D" w:rsidRP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1.</w:t>
      </w:r>
      <w:r w:rsidR="00C93B4D" w:rsidRP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</w:t>
      </w:r>
    </w:p>
    <w:p w:rsidR="005E6598" w:rsidRPr="00A8374D" w:rsidRDefault="005E6598" w:rsidP="0044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Найти предел 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lim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x→9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vertAlign w:val="subscript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4x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vertAlign w:val="superscript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1+√x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m:t>.</m:t>
            </m:r>
          </m:den>
        </m:f>
      </m:oMath>
      <w:r w:rsidRPr="00A837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Решение:</w:t>
      </w:r>
      <w:r w:rsidRPr="00A83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Используя основные свойства пределов (правило суммы, правило частного и предел степенной функции), получаем</w:t>
      </w:r>
    </w:p>
    <w:p w:rsidR="005E6598" w:rsidRPr="00A8374D" w:rsidRDefault="005E6598" w:rsidP="0044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75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lim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x→9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vertAlign w:val="subscript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1+√x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m:t>.</m:t>
            </m:r>
          </m:den>
        </m:f>
      </m:oMath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→9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4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→9</m:t>
                    </m:r>
                  </m:lim>
                </m:limLow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</m:rad>
              </m:e>
            </m:func>
          </m:den>
        </m:f>
      </m:oMath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→9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→9</m:t>
                    </m:r>
                  </m:lim>
                </m:limLow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1</m:t>
                </m:r>
              </m:e>
            </m:func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→9</m:t>
                    </m:r>
                  </m:lim>
                </m:limLow>
              </m:fNam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</m:rad>
              </m:e>
            </m:func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 xml:space="preserve"> </m:t>
            </m:r>
          </m:den>
        </m:f>
      </m:oMath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4⋅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1+√9</m:t>
            </m:r>
          </m:den>
        </m:f>
      </m:oMath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=81.</w:t>
      </w:r>
    </w:p>
    <w:p w:rsidR="005E6598" w:rsidRPr="00A8374D" w:rsidRDefault="005E659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</w:pPr>
    </w:p>
    <w:p w:rsidR="00825E81" w:rsidRPr="00A8374D" w:rsidRDefault="00825E8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Найти пр</w:t>
      </w:r>
      <w:r w:rsid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е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дел функции можно не всегда, поскольку он может существовать и не существовать.</w:t>
      </w:r>
    </w:p>
    <w:p w:rsidR="007018F8" w:rsidRPr="00A8374D" w:rsidRDefault="007018F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825E81" w:rsidRPr="00A8374D" w:rsidRDefault="00BD2844" w:rsidP="004444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</w:t>
      </w:r>
      <w:r w:rsid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1.</w:t>
      </w:r>
      <w:r w:rsidR="00BF41EC"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4</w:t>
      </w:r>
    </w:p>
    <w:p w:rsidR="00825E81" w:rsidRPr="00A8374D" w:rsidRDefault="00825E81" w:rsidP="004444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х→-5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</m:t>
                </m:r>
              </m:e>
            </m:rad>
          </m:e>
        </m:func>
      </m:oMath>
    </w:p>
    <w:p w:rsidR="001944EF" w:rsidRPr="00A8374D" w:rsidRDefault="007018F8" w:rsidP="004444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Решение</w:t>
      </w:r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: предел данной функции не существует, т.к. при х, </w:t>
      </w:r>
      <w:proofErr w:type="gramStart"/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близких</w:t>
      </w:r>
      <w:proofErr w:type="gramEnd"/>
      <w:r w:rsidR="00825E8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к -5, подкоренное значение функции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х </m:t>
            </m:r>
          </m:e>
        </m:rad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будет отрицательным.</m:t>
        </m:r>
      </m:oMath>
    </w:p>
    <w:p w:rsidR="00071B48" w:rsidRPr="00A8374D" w:rsidRDefault="00A8374D" w:rsidP="00A8374D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</w:t>
      </w:r>
    </w:p>
    <w:p w:rsidR="000B07BF" w:rsidRPr="00A8374D" w:rsidRDefault="000B07BF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374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§2.</w:t>
      </w:r>
      <w:r w:rsidR="00A8374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Обобщение понятия </w:t>
      </w:r>
      <w:r w:rsidRPr="00A83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предела функции</w:t>
      </w:r>
    </w:p>
    <w:p w:rsidR="00A8374D" w:rsidRDefault="00A8374D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07BF" w:rsidRPr="00A8374D" w:rsidRDefault="001944EF" w:rsidP="00A8374D">
      <w:pPr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определении предела, которое было дано ранее в 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§1, 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а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и</w:t>
      </w:r>
      <w:r w:rsidRPr="00A8374D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>b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– это числа. Обобщим понятие предела на случай, когда 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а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и</w:t>
      </w:r>
      <w:r w:rsidRPr="00A8374D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>b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равны </w:t>
      </w:r>
      <m:oMath>
        <m:r>
          <w:rPr>
            <w:rFonts w:ascii="Cambria Math" w:hAnsi="Cambria Math" w:cs="Times New Roman"/>
            <w:color w:val="000000"/>
            <w:sz w:val="20"/>
            <w:szCs w:val="20"/>
            <w:shd w:val="clear" w:color="auto" w:fill="FFFFFF"/>
          </w:rPr>
          <m:t>±∞</m:t>
        </m:r>
      </m:oMath>
      <w:r w:rsidRPr="00A8374D">
        <w:rPr>
          <w:rFonts w:ascii="Times New Roman" w:eastAsiaTheme="minorEastAsia" w:hAnsi="Times New Roman" w:cs="Times New Roman"/>
          <w:bCs/>
          <w:color w:val="000000"/>
          <w:sz w:val="20"/>
          <w:szCs w:val="20"/>
          <w:shd w:val="clear" w:color="auto" w:fill="FFFFFF"/>
        </w:rPr>
        <w:t>. Такую запись нужно понимать как некоторую условность: достичь бесконечности нельзя, к ней какая-либо величина может только стремиться.</w:t>
      </w:r>
    </w:p>
    <w:p w:rsidR="004A2829" w:rsidRPr="00C93B4D" w:rsidRDefault="004A2829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AF68D1" w:rsidRPr="00C93B4D" w:rsidRDefault="00AF68D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Определение</w:t>
      </w:r>
      <w:r w:rsidR="00373798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="00923502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</w:t>
      </w:r>
      <w:r w:rsidR="00373798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1</w:t>
      </w:r>
    </w:p>
    <w:p w:rsidR="007018F8" w:rsidRPr="00C93B4D" w:rsidRDefault="00AF68D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</w:t>
      </w:r>
      <w:r w:rsidRPr="00C93B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93B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>b</w:t>
      </w:r>
      <w:r w:rsidRPr="00C93B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93B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называется </w:t>
      </w: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пределом </w:t>
      </w:r>
      <w:r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функции 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y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=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f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(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x</w:t>
      </w: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)</w:t>
      </w:r>
      <w:r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при </w:t>
      </w:r>
      <w:r w:rsidRPr="00C93B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→+∞</m:t>
        </m:r>
      </m:oMath>
      <w:r w:rsidRPr="00C93B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,</w:t>
      </w:r>
      <w:r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если для любого числа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ε&gt;0</m:t>
        </m:r>
      </m:oMath>
      <w:r w:rsidR="00E17908" w:rsidRPr="00C93B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="00E17908"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найдётся такое число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М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&gt;0</m:t>
        </m:r>
      </m:oMath>
      <w:r w:rsidR="00E17908"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что при всех </w:t>
      </w:r>
      <w:r w:rsidR="00E17908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х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&gt;М</m:t>
        </m:r>
      </m:oMath>
      <w:r w:rsidR="00E17908" w:rsidRPr="00C93B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выполняется неравенство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color w:val="000000"/>
                    <w:sz w:val="20"/>
                    <w:szCs w:val="20"/>
                    <w:lang w:val="en-US" w:eastAsia="ru-RU"/>
                  </w:rPr>
                </m:ctrlP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&lt;ε</m:t>
        </m:r>
      </m:oMath>
      <w:r w:rsidR="00E17908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17908" w:rsidRPr="00C93B4D" w:rsidRDefault="00E1790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Пишут</w:t>
      </w:r>
      <w:proofErr w:type="gramStart"/>
      <w:r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 xml:space="preserve"> 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  <w:shd w:val="clear" w:color="auto" w:fill="FFFFFF"/>
            <w:lang w:val="en-US"/>
          </w:rPr>
          <m:t>b</m:t>
        </m:r>
      </m:oMath>
      <w:r w:rsidR="00373798" w:rsidRPr="00C93B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3F2973" w:rsidRPr="00C93B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F2973" w:rsidRPr="00C93B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</w:t>
      </w:r>
      <w:proofErr w:type="gramEnd"/>
      <w:r w:rsidR="003F2973" w:rsidRPr="00C93B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Значения аргумента </w:t>
      </w:r>
      <w:r w:rsidR="00E2070E" w:rsidRPr="00C93B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E2070E" w:rsidRPr="00C93B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E2070E" w:rsidRPr="00C93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быть достаточно велики)</w:t>
      </w:r>
    </w:p>
    <w:p w:rsidR="00373798" w:rsidRPr="00C93B4D" w:rsidRDefault="0037379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Определение </w:t>
      </w:r>
      <w:r w:rsidR="00923502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</w:t>
      </w:r>
      <w:r w:rsidR="00C93B4D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</w:t>
      </w:r>
    </w:p>
    <w:p w:rsidR="00373798" w:rsidRPr="00A8374D" w:rsidRDefault="0037379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>b</w:t>
      </w:r>
      <w:r w:rsidRPr="00A837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837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называется </w:t>
      </w: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пределом </w:t>
      </w:r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функции 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y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=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f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(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x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)</w:t>
      </w:r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при </w:t>
      </w:r>
      <w:r w:rsidRPr="00A837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→-∞</m:t>
        </m:r>
      </m:oMath>
      <w:r w:rsidRPr="00A837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,</w:t>
      </w:r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если для любого числа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ε&gt;0</m:t>
        </m:r>
      </m:oMath>
      <w:r w:rsidRPr="00A837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найдётся такое число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М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&gt;0</m:t>
        </m:r>
      </m:oMath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что при всех </w:t>
      </w: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х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&lt;-М</m:t>
        </m:r>
      </m:oMath>
      <w:r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выполняется неравенство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color w:val="000000"/>
                    <w:sz w:val="20"/>
                    <w:szCs w:val="20"/>
                    <w:lang w:val="en-US" w:eastAsia="ru-RU"/>
                  </w:rPr>
                </m:ctrlP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&lt;ε</m:t>
        </m:r>
      </m:oMath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73798" w:rsidRPr="00A8374D" w:rsidRDefault="0037379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Пишут</w:t>
      </w:r>
      <w:proofErr w:type="gramStart"/>
      <w:r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 xml:space="preserve"> 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  <w:shd w:val="clear" w:color="auto" w:fill="FFFFFF"/>
            <w:lang w:val="en-US"/>
          </w:rPr>
          <m:t>b</m:t>
        </m:r>
      </m:oMath>
      <w:r w:rsidRPr="00A83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E2070E" w:rsidRPr="00A83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2070E" w:rsidRPr="00A837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</w:t>
      </w:r>
      <w:proofErr w:type="gramEnd"/>
      <w:r w:rsidR="00E2070E" w:rsidRPr="00A837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Значения аргумента </w:t>
      </w:r>
      <w:r w:rsidR="00E2070E" w:rsidRPr="00A837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E2070E" w:rsidRPr="00A837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E2070E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быть отрицательны и достаточно велики по абсолютной величине)</w:t>
      </w:r>
    </w:p>
    <w:p w:rsidR="00BC4E41" w:rsidRPr="00C93B4D" w:rsidRDefault="00BC4E4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Определение </w:t>
      </w:r>
      <w:r w:rsidR="00923502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</w:t>
      </w:r>
      <w:r w:rsidR="00C93B4D" w:rsidRP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3</w:t>
      </w:r>
    </w:p>
    <w:p w:rsidR="00BC4E41" w:rsidRPr="00A8374D" w:rsidRDefault="005E2CCF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 xml:space="preserve"> →α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  <w:shd w:val="clear" w:color="auto" w:fill="FFFFFF"/>
          </w:rPr>
          <m:t>+∞</m:t>
        </m:r>
      </m:oMath>
      <w:r w:rsidR="00BC4E41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</w:t>
      </w:r>
      <w:r w:rsidR="00BC4E41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для любого числа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∆&gt;0</m:t>
        </m:r>
      </m:oMath>
      <w:r w:rsidR="00BC4E41" w:rsidRPr="00A837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="00BC4E41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найдётся такое число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δ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&gt;0</m:t>
        </m:r>
      </m:oMath>
      <w:r w:rsidR="00BC4E41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что при всех </w:t>
      </w:r>
      <w:r w:rsidR="00BC4E41"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х</w:t>
      </w:r>
      <w:r w:rsidR="00BC4E41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удовлетворяющих неравенству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0&lt;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х-α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&lt;δ</m:t>
        </m:r>
      </m:oMath>
      <w:r w:rsidR="003F2973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выполняется </w:t>
      </w:r>
      <w:r w:rsidR="00BC4E41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неравенство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m:ctrlP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&gt;∆</m:t>
        </m:r>
      </m:oMath>
      <w:r w:rsidR="003F2973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r w:rsidR="00E2070E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</w:p>
    <w:p w:rsidR="004A2829" w:rsidRDefault="004A2829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155C3D" w:rsidRPr="00A8374D" w:rsidRDefault="00155C3D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lastRenderedPageBreak/>
        <w:t>Определение</w:t>
      </w:r>
      <w:r w:rsid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="0092350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2.</w:t>
      </w:r>
      <w:r w:rsidR="00C93B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4</w:t>
      </w:r>
    </w:p>
    <w:p w:rsidR="00155C3D" w:rsidRPr="00A8374D" w:rsidRDefault="005E2CCF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 xml:space="preserve"> →α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  <w:shd w:val="clear" w:color="auto" w:fill="FFFFFF"/>
          </w:rPr>
          <m:t>-∞</m:t>
        </m:r>
      </m:oMath>
      <w:r w:rsidR="00155C3D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</w:t>
      </w:r>
      <w:r w:rsidR="00155C3D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для любого числа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∆&gt;0</m:t>
        </m:r>
      </m:oMath>
      <w:r w:rsidR="00155C3D" w:rsidRPr="00A8374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="00155C3D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найдётся такое число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δ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&gt;0</m:t>
        </m:r>
      </m:oMath>
      <w:r w:rsidR="00155C3D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что при всех </w:t>
      </w:r>
      <w:r w:rsidR="00155C3D" w:rsidRPr="00A837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х</w:t>
      </w:r>
      <w:r w:rsidR="00155C3D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удовлетворяющих неравенству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0&lt;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х-α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&lt;δ</m:t>
        </m:r>
      </m:oMath>
      <w:r w:rsidR="00155C3D" w:rsidRPr="00A83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выполняется </w:t>
      </w:r>
      <w:r w:rsidR="00155C3D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неравенство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m:ctrlP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&lt;-∆</m:t>
        </m:r>
      </m:oMath>
      <w:r w:rsidR="00155C3D" w:rsidRPr="00A837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. </w:t>
      </w:r>
    </w:p>
    <w:p w:rsidR="00155C3D" w:rsidRPr="00A8374D" w:rsidRDefault="00155C3D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155C3D" w:rsidRPr="00A8374D" w:rsidRDefault="00155C3D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</w:t>
      </w:r>
      <w:r w:rsidR="00AD028C"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ы</w:t>
      </w:r>
      <w:r w:rsidR="00BD2844"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:</w:t>
      </w:r>
    </w:p>
    <w:p w:rsidR="00155C3D" w:rsidRPr="00A8374D" w:rsidRDefault="00AD028C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1)</w:t>
      </w:r>
      <w:r w:rsidR="00155C3D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х→-∞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=0</m:t>
        </m:r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;      2)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х→0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=+∞</m:t>
        </m:r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;      3)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х→0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-12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=-∞</m:t>
        </m:r>
      </m:oMath>
      <w:r w:rsidR="00B15722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  </w:t>
      </w:r>
    </w:p>
    <w:p w:rsidR="007018F8" w:rsidRPr="00A8374D" w:rsidRDefault="007018F8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17908" w:rsidRPr="00A8374D" w:rsidRDefault="00B15722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§3. Неопределённости</w:t>
      </w:r>
    </w:p>
    <w:p w:rsidR="004A2829" w:rsidRDefault="004A2829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C80E8D" w:rsidRPr="00A8374D" w:rsidRDefault="00B15722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При вычислении пределов иногда возникают </w:t>
      </w:r>
      <w:proofErr w:type="gramStart"/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ситуации</w:t>
      </w:r>
      <w:proofErr w:type="gramEnd"/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когда нельзя высказать никакого общего утверждения о пределе. Он может быть конечным, бесконечным или вовсе не существовать. В таких случаях говорят о неопределённости</w:t>
      </w:r>
      <w:r w:rsidR="00C80E8D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соответствующего вида. Эти неопределённости необходимо раскрыть. </w:t>
      </w:r>
    </w:p>
    <w:p w:rsidR="00C80E8D" w:rsidRPr="00A8374D" w:rsidRDefault="00C80E8D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Рассмотрим неопределённость вида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 Для раскрытия данной неопределённости чаще всего используют метод разложения на множители числителя и знаменателя с помощью вынесения общего множителя за скобки, формул сокращённого умножения, разложения квадратного трёхчлена на множители.</w:t>
      </w:r>
    </w:p>
    <w:p w:rsidR="00C80E8D" w:rsidRPr="00A8374D" w:rsidRDefault="00C80E8D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80E8D" w:rsidRPr="00A8374D" w:rsidRDefault="00BD284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3.1</w:t>
      </w:r>
    </w:p>
    <w:p w:rsidR="00FB46D6" w:rsidRPr="00A8374D" w:rsidRDefault="00FB46D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х-3</m:t>
                </m:r>
              </m:den>
            </m:f>
          </m:e>
        </m:func>
      </m:oMath>
    </w:p>
    <w:p w:rsidR="00697814" w:rsidRPr="00A8374D" w:rsidRDefault="00FB46D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Решение: используем формулу разложения квадратного трёхчлена на множители (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аx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+bx+c=a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, где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и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корни квадратного уравнения</m:t>
        </m:r>
      </m:oMath>
      <w:r w:rsidR="00697814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</w:p>
    <w:p w:rsidR="00C80E8D" w:rsidRPr="00A8374D" w:rsidRDefault="00FB46D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х-3</m:t>
                </m:r>
              </m:den>
            </m:f>
          </m:e>
        </m:func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х+1</m:t>
                    </m:r>
                  </m:e>
                </m:d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х-3</m:t>
                </m:r>
              </m:den>
            </m:f>
          </m:e>
        </m:func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х→3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х+1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=4</m:t>
        </m:r>
      </m:oMath>
    </w:p>
    <w:p w:rsidR="00FB46D6" w:rsidRPr="00A8374D" w:rsidRDefault="00FB46D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697814" w:rsidRPr="00A8374D" w:rsidRDefault="00BD284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3.2</w:t>
      </w:r>
    </w:p>
    <w:p w:rsidR="00697814" w:rsidRPr="00A8374D" w:rsidRDefault="0069781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х-2</m:t>
                </m:r>
              </m:den>
            </m:f>
          </m:e>
        </m:func>
      </m:oMath>
    </w:p>
    <w:p w:rsidR="00697814" w:rsidRPr="00A8374D" w:rsidRDefault="0069781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в числителе вынесем за скобку общий множитель </w:t>
      </w:r>
      <w:r w:rsidRPr="00A8374D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х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сократим полученную дроб</w:t>
      </w:r>
      <w:r w:rsidR="00433D5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ь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697814" w:rsidRPr="00A8374D" w:rsidRDefault="005E2CCF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х-2</m:t>
                </m:r>
              </m:den>
            </m:f>
          </m:e>
        </m:func>
      </m:oMath>
      <w:r w:rsidR="00697814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х→2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х(х-2)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х-2</m:t>
                    </m:r>
                  </m:den>
                </m:f>
              </m:e>
            </m:func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=lim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       х→2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</m:oMath>
    </w:p>
    <w:p w:rsidR="00697814" w:rsidRPr="00A8374D" w:rsidRDefault="00697814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697814" w:rsidRPr="00A8374D" w:rsidRDefault="00BD2844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Следующая неопределённость вида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 Для устранения этой неопределённости достаточно разделить  числитель и знаменатель на переменную в некоторой степени, чтобы далее иметь возможность отбросить бесконечно малые слагаемые.</w:t>
      </w:r>
    </w:p>
    <w:p w:rsidR="004A2829" w:rsidRDefault="004A2829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D2844" w:rsidRPr="00A8374D" w:rsidRDefault="00C93B4D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Пример 3.3</w:t>
      </w:r>
    </w:p>
    <w:p w:rsidR="00BD2844" w:rsidRPr="00A8374D" w:rsidRDefault="00BD284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-2х+4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9х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+5</m:t>
                </m:r>
              </m:den>
            </m:f>
          </m:e>
        </m:func>
      </m:oMath>
    </w:p>
    <w:p w:rsidR="00BD2844" w:rsidRPr="00A8374D" w:rsidRDefault="00BD2844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</w:t>
      </w:r>
      <w:r w:rsidR="0046594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числитель и знаменатель разделим на х</w:t>
      </w:r>
      <w:r w:rsidR="0046594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perscript"/>
          <w:lang w:eastAsia="ru-RU"/>
        </w:rPr>
        <w:t>5</w:t>
      </w:r>
      <w:r w:rsidR="0046594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воспользуемся свойствами пределов и тем, что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к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 </m:t>
            </m:r>
          </m:den>
        </m:f>
      </m:oMath>
      <w:r w:rsidR="00B772C3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- бесконечно малая функция при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→∞</m:t>
        </m:r>
      </m:oMath>
      <w:r w:rsidR="00B772C3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т.е.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к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=0</m:t>
        </m:r>
      </m:oMath>
      <w:r w:rsidR="00B772C3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BD2844" w:rsidRPr="00A8374D" w:rsidRDefault="005E2CCF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-2х+4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9х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+5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3-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9-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</m:oMath>
      <w:r w:rsidR="00B772C3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9</m:t>
            </m:r>
          </m:den>
        </m:f>
      </m:oMath>
      <w:r w:rsidR="00B772C3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3</m:t>
            </m:r>
          </m:den>
        </m:f>
      </m:oMath>
    </w:p>
    <w:p w:rsidR="00B772C3" w:rsidRPr="00A8374D" w:rsidRDefault="00B772C3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Рассмотрим ещё одну неопределённость вида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∞-∞</m:t>
        </m:r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 Такие неопределённости раскрываются путём сведения их к неопределённостям вида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 </w:t>
      </w:r>
    </w:p>
    <w:p w:rsidR="00B772C3" w:rsidRPr="00A8374D" w:rsidRDefault="00B772C3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772C3" w:rsidRPr="00A8374D" w:rsidRDefault="00C93B4D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 3.4</w:t>
      </w:r>
    </w:p>
    <w:p w:rsidR="00B772C3" w:rsidRPr="00A8374D" w:rsidRDefault="00B772C3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х→+∞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+4х-3</m:t>
                </m:r>
              </m:e>
            </m:rad>
          </m:e>
        </m:func>
      </m:oMath>
      <w:r w:rsidR="00F271DD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– х)</w:t>
      </w:r>
    </w:p>
    <w:p w:rsidR="00F271DD" w:rsidRPr="00A8374D" w:rsidRDefault="00F271DD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Числитель и знаменатель умножим на сопряжённое выражение и получим неопределённость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∞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FB46D6" w:rsidRPr="00A8374D" w:rsidRDefault="005E2CCF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х→+∞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+4х-3</m:t>
                </m:r>
              </m:e>
            </m:rad>
          </m:e>
        </m:func>
      </m:oMath>
      <w:r w:rsidR="004A282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–х)</w:t>
      </w:r>
      <w:r w:rsidR="00F271DD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х→+∞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+4х-3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– х)(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+4х-3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 х)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+4х-3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 х)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 </m:t>
            </m:r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 </m:t>
            </m:r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х→+∞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4х-3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+4х-3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 х)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х→+∞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4-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+ 1)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</m:oMath>
      <w:r w:rsidR="00272DF1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272DF1" w:rsidRPr="00A8374D" w:rsidRDefault="00272DF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272DF1" w:rsidRDefault="00272DF1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§4. Замечательные пределы</w:t>
      </w:r>
    </w:p>
    <w:p w:rsidR="004A2829" w:rsidRPr="00A8374D" w:rsidRDefault="004A2829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272DF1" w:rsidRPr="00A8374D" w:rsidRDefault="00272DF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Некоторые пределы в математическом анализе бывают очень полезны, что их называют замечательными.</w:t>
      </w:r>
    </w:p>
    <w:p w:rsidR="00272DF1" w:rsidRPr="00A8374D" w:rsidRDefault="00272DF1" w:rsidP="00A837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Один из них называется </w:t>
      </w:r>
      <w:r w:rsidRPr="00A8374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первым замечательным пределом</w:t>
      </w:r>
    </w:p>
    <w:p w:rsidR="00272DF1" w:rsidRPr="00A8374D" w:rsidRDefault="005E2CCF" w:rsidP="00A8374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</m:t>
                </m:r>
              </m:den>
            </m:f>
          </m:e>
        </m:func>
        <m:r>
          <m:rPr>
            <m:sty m:val="bi"/>
          </m:rP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=1</m:t>
        </m:r>
      </m:oMath>
      <w:r w:rsidR="00272DF1"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272DF1" w:rsidRPr="00A8374D" w:rsidRDefault="00272DF1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</w:t>
      </w:r>
      <w:r w:rsid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имер 4.1</w:t>
      </w:r>
    </w:p>
    <w:p w:rsidR="00272DF1" w:rsidRPr="00A8374D" w:rsidRDefault="00272DF1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Найти предел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 xml:space="preserve"> 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4х</m:t>
                    </m:r>
                  </m:e>
                </m:func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</m:t>
                </m:r>
              </m:den>
            </m:f>
          </m:e>
        </m:func>
      </m:oMath>
    </w:p>
    <w:p w:rsidR="00E20C56" w:rsidRPr="00A8374D" w:rsidRDefault="00E20C5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Для вычисления такого предела сделаем замену переменной 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t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=2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 </w:t>
      </w:r>
    </w:p>
    <w:p w:rsidR="00272DF1" w:rsidRPr="00A8374D" w:rsidRDefault="005E2CCF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 xml:space="preserve"> 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х→0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m:t>4х</m:t>
                      </m:r>
                    </m:e>
                  </m:func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х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0"/>
              <w:kern w:val="36"/>
              <w:sz w:val="20"/>
              <w:szCs w:val="20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 xml:space="preserve"> 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х→0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4sin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m:t>t</m:t>
                      </m:r>
                    </m:e>
                  </m:func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t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0"/>
              <w:kern w:val="36"/>
              <w:sz w:val="20"/>
              <w:szCs w:val="20"/>
              <w:lang w:eastAsia="ru-RU"/>
            </w:rPr>
            <m:t>=4</m:t>
          </m:r>
        </m:oMath>
      </m:oMathPara>
    </w:p>
    <w:p w:rsidR="004A2829" w:rsidRDefault="004A2829" w:rsidP="004A28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E20C56" w:rsidRPr="00A8374D" w:rsidRDefault="00E20C56" w:rsidP="004A28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Следующий предел называется вторым замечательным пределом.</w:t>
      </w:r>
    </w:p>
    <w:p w:rsidR="004A2829" w:rsidRDefault="005E2CCF" w:rsidP="004A282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color w:val="000000"/>
                              <w:kern w:val="36"/>
                              <w:sz w:val="20"/>
                              <w:szCs w:val="20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kern w:val="36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kern w:val="36"/>
                              <w:sz w:val="20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=е</m:t>
              </m:r>
            </m:e>
          </m:func>
        </m:oMath>
      </m:oMathPara>
    </w:p>
    <w:p w:rsidR="00E20C56" w:rsidRPr="00A8374D" w:rsidRDefault="00E20C56" w:rsidP="004A282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е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≈2,71828-основание натурального логарифма.</m:t>
        </m:r>
      </m:oMath>
    </w:p>
    <w:p w:rsidR="00E20C56" w:rsidRPr="00A8374D" w:rsidRDefault="00E20C56" w:rsidP="004A28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Делая замену х=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n</m:t>
            </m:r>
          </m:den>
        </m:f>
      </m:oMath>
      <w:r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получаем другую форму записи этой ф</w:t>
      </w:r>
      <w:r w:rsidR="00C2417F" w:rsidRPr="00A837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ормулы </w:t>
      </w:r>
    </w:p>
    <w:p w:rsidR="00C2417F" w:rsidRDefault="005E2CCF" w:rsidP="004A28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х→0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m:t>х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х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=е</m:t>
              </m:r>
            </m:e>
          </m:func>
        </m:oMath>
      </m:oMathPara>
    </w:p>
    <w:p w:rsidR="004A2829" w:rsidRPr="004A2829" w:rsidRDefault="004A2829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Пример 4.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2</w:t>
      </w:r>
    </w:p>
    <w:p w:rsidR="004A2829" w:rsidRPr="00E965E1" w:rsidRDefault="009E70E6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</w:t>
      </w:r>
      <w:r w:rsidR="004A2829" w:rsidRPr="004A282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предел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n</m:t>
                </m:r>
              </m:sup>
            </m:sSup>
          </m:e>
        </m:func>
      </m:oMath>
    </w:p>
    <w:p w:rsidR="004A2829" w:rsidRPr="009E70E6" w:rsidRDefault="004A2829" w:rsidP="004A2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Для вычисления такого предела сделаем замену </w:t>
      </w:r>
      <w:r w:rsidR="009E70E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х=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n</m:t>
            </m:r>
          </m:den>
        </m:f>
      </m:oMath>
      <w:r w:rsidR="009E70E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тогда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→0 </m:t>
        </m:r>
        <w:proofErr w:type="gramStart"/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при</m:t>
        </m:r>
        <w:proofErr w:type="gramEnd"/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→∞.</m:t>
        </m:r>
      </m:oMath>
    </w:p>
    <w:p w:rsidR="004A2829" w:rsidRPr="00E965E1" w:rsidRDefault="005E2CCF" w:rsidP="009E7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х→0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1+х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х</m:t>
                        </m:r>
                      </m:den>
                    </m:f>
                  </m:sup>
                </m:sSup>
              </m:e>
            </m:func>
          </m:e>
        </m:func>
      </m:oMath>
      <w:r w:rsidR="009E70E6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d>
              <m:dPr>
                <m:begChr m:val="⌈"/>
                <m:endChr m:val="⌉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  <m:t>х→0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1+х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х</m:t>
                            </m:r>
                          </m:den>
                        </m:f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2</m:t>
            </m:r>
          </m:sup>
        </m:sSup>
      </m:oMath>
      <w:r w:rsidR="009E70E6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C5119F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C5119F" w:rsidRPr="00E965E1" w:rsidRDefault="00C5119F" w:rsidP="009E7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C5119F" w:rsidRPr="004A2829" w:rsidRDefault="00C5119F" w:rsidP="00C51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Пример 4.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</w:t>
      </w:r>
    </w:p>
    <w:p w:rsidR="00C5119F" w:rsidRPr="00E965E1" w:rsidRDefault="00C5119F" w:rsidP="00C51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Найти предел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х→0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1-5х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3+х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den>
                </m:f>
              </m:sup>
            </m:sSup>
          </m:e>
        </m:func>
      </m:oMath>
    </w:p>
    <w:p w:rsidR="00C5119F" w:rsidRPr="00E965E1" w:rsidRDefault="00C5119F" w:rsidP="00C51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Решение: Для вычисления такого предела сделаем замену </w:t>
      </w: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t</w:t>
      </w: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 -5х.</w:t>
      </w:r>
    </w:p>
    <w:p w:rsidR="00C5119F" w:rsidRPr="00E965E1" w:rsidRDefault="005E2CCF" w:rsidP="00C51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х→0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1-5х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3+х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den>
                </m:f>
              </m:sup>
            </m:sSup>
          </m:e>
        </m:func>
      </m:oMath>
      <w:r w:rsidR="00C5119F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t→0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1+t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t</m:t>
                    </m:r>
                  </m:den>
                </m:f>
              </m:sup>
            </m:sSup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 xml:space="preserve"> t→0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1+t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1+t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m:t>t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-15</m:t>
                </m:r>
              </m:sup>
            </m:sSup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-15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</m:oMath>
      <w:r w:rsidR="00C5119F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923502"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923502" w:rsidRPr="00E965E1" w:rsidRDefault="00923502" w:rsidP="00C51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923502" w:rsidRDefault="00923502" w:rsidP="00923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§</w:t>
      </w:r>
      <w:r w:rsidRPr="00E075E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Непрерывность</w:t>
      </w:r>
    </w:p>
    <w:p w:rsidR="00923502" w:rsidRPr="00923502" w:rsidRDefault="00923502" w:rsidP="009235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923502" w:rsidRDefault="00923502" w:rsidP="009235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Пусть функция у =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определена в точке 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и некоторой её окрестности.</w:t>
      </w:r>
    </w:p>
    <w:p w:rsidR="00923502" w:rsidRDefault="00923502" w:rsidP="009235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</w:pPr>
      <w:r w:rsidRPr="009235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5.</w:t>
      </w:r>
      <w:r w:rsidRPr="009235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1.</w:t>
      </w:r>
    </w:p>
    <w:p w:rsidR="00E965E1" w:rsidRPr="00E075E7" w:rsidRDefault="00923502" w:rsidP="00AC47E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Функция 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ru-RU"/>
        </w:rPr>
        <w:t>f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(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ru-RU"/>
        </w:rPr>
        <w:t>x</w:t>
      </w:r>
      <w:r w:rsidRPr="0092350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)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называется </w:t>
      </w:r>
      <w:r w:rsidRPr="00AC47E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очке х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 w:rsid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, </w:t>
      </w:r>
      <w:r w:rsidR="00AD39E2" w:rsidRP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если бесконечно малому приращению аргуме</w:t>
      </w:r>
      <w:r w:rsid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</w:t>
      </w:r>
      <w:r w:rsidR="00AD39E2" w:rsidRP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та</w:t>
      </w:r>
      <w:r w:rsid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этой точке соответствует бесконечно малое приращение функции, т.е.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∆х→0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∆f=0</m:t>
            </m:r>
          </m:e>
        </m:func>
      </m:oMath>
      <w:r w:rsidR="00AD39E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6420CF" w:rsidRPr="006420CF" w:rsidRDefault="006420CF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</w:pPr>
      <w:r w:rsidRPr="006420C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Определение 5.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2</w:t>
      </w:r>
      <w:r w:rsidRPr="006420C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8408CC" w:rsidRPr="00E075E7" w:rsidRDefault="006420CF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Функция </w:t>
      </w:r>
      <w:r w:rsidRPr="006420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Pr="006420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ru-RU"/>
        </w:rPr>
        <w:t>f</w:t>
      </w:r>
      <w:r w:rsidRPr="006420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(</w:t>
      </w:r>
      <w:r w:rsidRPr="006420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ru-RU"/>
        </w:rPr>
        <w:t>x</w:t>
      </w:r>
      <w:r w:rsidRPr="006420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)</w:t>
      </w: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называется </w:t>
      </w:r>
      <w:r w:rsidRPr="00AC47E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непрерывной</w:t>
      </w: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очке х</w:t>
      </w: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о, </w:t>
      </w: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если </w:t>
      </w:r>
      <w:r w:rsidR="008408C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её предел при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="008408C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существует и равен значению функции</w:t>
      </w:r>
      <w:r w:rsidRPr="006420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этой точке, т.е.</w:t>
      </w:r>
    </w:p>
    <w:p w:rsidR="006420CF" w:rsidRPr="00E075E7" w:rsidRDefault="005E2CCF" w:rsidP="008408C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  <w:lang w:eastAsia="ru-RU"/>
                      </w:rPr>
                      <m:t>0</m:t>
                    </m:r>
                  </m:sub>
                </m:sSub>
              </m:lim>
            </m:limLow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f(х)=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kern w:val="36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val="en-US"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val="en-US" w:eastAsia="ru-RU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)</m:t>
            </m:r>
          </m:e>
        </m:func>
      </m:oMath>
      <w:r w:rsidR="006420CF" w:rsidRPr="00E075E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6420CF" w:rsidRPr="00E075E7" w:rsidRDefault="006420CF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C47EB" w:rsidRPr="00AD39E2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Pr="00AD39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1</w:t>
      </w:r>
    </w:p>
    <w:p w:rsidR="00AC47EB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Доказать, что  функция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=х непрерывна в произвольной точке х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val="en-US" w:eastAsia="ru-RU"/>
          </w:rPr>
          <m:t>R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. </w:t>
      </w:r>
    </w:p>
    <w:p w:rsidR="00AC47EB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Решение: применим определение 5.1., получим </w:t>
      </w:r>
    </w:p>
    <w:p w:rsidR="00AC47EB" w:rsidRPr="00E965E1" w:rsidRDefault="005E2CCF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∆х→0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∆f=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m:t>∆х→0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∆х=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0</m:t>
              </m:r>
            </m:e>
          </m:func>
        </m:oMath>
      </m:oMathPara>
    </w:p>
    <w:p w:rsidR="00AC47EB" w:rsidRPr="00E965E1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Данная функция является непрерывной</w:t>
      </w: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 произвольной точке х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.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.</w:t>
      </w:r>
    </w:p>
    <w:p w:rsidR="00AC47EB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C47EB" w:rsidRPr="00AD39E2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Pr="00AD39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2</w:t>
      </w:r>
    </w:p>
    <w:p w:rsidR="00AC47EB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Доказать, что  функция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непрерывна в произвольной точке х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val="en-US" w:eastAsia="ru-RU"/>
          </w:rPr>
          <m:t>R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. </w:t>
      </w:r>
    </w:p>
    <w:p w:rsidR="00AC47EB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Решение: Легко видеть, что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∆f= 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+∆х</m:t>
            </m:r>
          </m:e>
        </m:d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- 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∆х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0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∆х+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∆x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2</m:t>
            </m:r>
          </m:sup>
        </m:sSup>
      </m:oMath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применим определение 5.1., получим </w:t>
      </w:r>
    </w:p>
    <w:p w:rsidR="00AC47EB" w:rsidRPr="00E965E1" w:rsidRDefault="005E2CCF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kern w:val="36"/>
                  <w:sz w:val="20"/>
                  <w:szCs w:val="20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∆х→0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∆f=2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kern w:val="36"/>
                      <w:sz w:val="20"/>
                      <w:szCs w:val="20"/>
                      <w:lang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m:t>∆х→0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∆х+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kern w:val="36"/>
                              <w:sz w:val="20"/>
                              <w:szCs w:val="20"/>
                              <w:lang w:eastAsia="ru-RU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kern w:val="36"/>
                              <w:sz w:val="20"/>
                              <w:szCs w:val="20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m:t>∆х→0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kern w:val="36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i/>
                                  <w:color w:val="000000"/>
                                  <w:kern w:val="36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kern w:val="36"/>
                                  <w:sz w:val="20"/>
                                  <w:szCs w:val="20"/>
                                </w:rPr>
                                <m:t>∆x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kern w:val="36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kern w:val="36"/>
                      <w:sz w:val="20"/>
                      <w:szCs w:val="20"/>
                      <w:lang w:eastAsia="ru-RU"/>
                    </w:rPr>
                    <m:t>=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kern w:val="36"/>
                  <w:sz w:val="20"/>
                  <w:szCs w:val="20"/>
                  <w:lang w:eastAsia="ru-RU"/>
                </w:rPr>
                <m:t>0</m:t>
              </m:r>
            </m:e>
          </m:func>
        </m:oMath>
      </m:oMathPara>
    </w:p>
    <w:p w:rsidR="00AC47EB" w:rsidRPr="00E965E1" w:rsidRDefault="00AC47EB" w:rsidP="00AC4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Данная функция является непрерывной</w:t>
      </w:r>
      <w:r w:rsidRPr="00E965E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 произвольной точке х</w:t>
      </w:r>
      <w:r w:rsidRPr="0092350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vertAlign w:val="subscript"/>
            <w:lang w:eastAsia="ru-RU"/>
          </w:rPr>
          <m:t>.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.</w:t>
      </w:r>
    </w:p>
    <w:p w:rsidR="00AC47EB" w:rsidRDefault="00AC47EB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C47EB" w:rsidRDefault="00AC47EB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Не всегда функция является непрерывной на всей области определения функции.</w:t>
      </w:r>
    </w:p>
    <w:p w:rsidR="00AC47EB" w:rsidRPr="006420CF" w:rsidRDefault="00AC47EB" w:rsidP="00AC47E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</w:pPr>
      <w:r w:rsidRPr="006420C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lastRenderedPageBreak/>
        <w:t>Определение 5.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3</w:t>
      </w:r>
      <w:r w:rsidRPr="006420C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AC47EB" w:rsidRDefault="00AC47EB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Когда функция не является непрерывной в некоторой точке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Pr="00AC47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говорят, что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этой точке она </w:t>
      </w:r>
      <w:r w:rsidRPr="00AC47E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претерпевает разрыв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 Сама точка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0 </m:t>
            </m:r>
          </m:sub>
        </m:sSub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называется при этом </w:t>
      </w:r>
      <w:r w:rsidRPr="00AC47E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точкой разрыва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AC47EB" w:rsidRDefault="00AC47EB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C47EB" w:rsidRDefault="00AC47EB" w:rsidP="006420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Пусть функция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определена в некоторой окрестности точки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0 </m:t>
            </m:r>
          </m:sub>
        </m:sSub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за исключением, быть может, самой этой точки. 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→А</m:t>
        </m:r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при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слева (х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0 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)</m:t>
        </m:r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="00ED49A3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→В</m:t>
        </m:r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при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справа (х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&gt;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 xml:space="preserve">0 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)</m:t>
        </m:r>
      </m:oMath>
      <w:r w:rsid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. Тогда мы можем столкнуться со следующими случаями.</w:t>
      </w:r>
    </w:p>
    <w:p w:rsidR="00ED49A3" w:rsidRDefault="00ED49A3" w:rsidP="00084D4E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Величины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В конечны, причём</w:t>
      </w:r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А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≠</m:t>
        </m:r>
      </m:oMath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В. Тогда говорят, что в точке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функция 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претерпевает </w:t>
      </w:r>
      <w:r w:rsidR="00084D4E" w:rsidRPr="00084D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скач</w:t>
      </w:r>
      <w:r w:rsidR="00084D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о</w:t>
      </w:r>
      <w:r w:rsidR="00084D4E" w:rsidRPr="00084D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к</w:t>
      </w:r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084D4E" w:rsidRDefault="00084D4E" w:rsidP="00084D4E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Величины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В конечны, причём А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В, но в самой  точке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функция либо не определена, либо её значение не совпадает с А и В. Тогда говорят, что в точке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функция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имеет </w:t>
      </w:r>
      <w:r w:rsidRPr="00084D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устранимый разрыв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 </w:t>
      </w:r>
    </w:p>
    <w:p w:rsidR="00084D4E" w:rsidRPr="00705E64" w:rsidRDefault="005E2CCF" w:rsidP="00705E64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А</m:t>
            </m:r>
          </m:e>
        </m:d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=∞</m:t>
        </m:r>
      </m:oMath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или</w:t>
      </w:r>
      <w:proofErr w:type="gramStart"/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В</m:t>
            </m:r>
            <w:proofErr w:type="gramEnd"/>
          </m:e>
        </m:d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=∞</m:t>
        </m:r>
      </m:oMath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 Тогда говорят, что в точке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</m:oMath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функция 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="00084D4E"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претерпевает </w:t>
      </w:r>
      <w:r w:rsidR="00084D4E" w:rsidRPr="00084D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бесконечный разрыв</w:t>
      </w:r>
      <w:r w:rsidR="00084D4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084D4E" w:rsidRDefault="00084D4E" w:rsidP="00084D4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084D4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Замечание.</w:t>
      </w:r>
    </w:p>
    <w:p w:rsidR="00C93B4D" w:rsidRDefault="00084D4E" w:rsidP="00C93B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93B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Скачки и устранимые </w:t>
      </w:r>
      <w:r w:rsidR="00C93B4D" w:rsidRPr="00C93B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разрывы называются обычно </w:t>
      </w:r>
      <w:r w:rsidR="00C93B4D" w:rsidRPr="00C93B4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разрывами первого рода</w:t>
      </w:r>
      <w:r w:rsidR="00C93B4D" w:rsidRPr="00C93B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а бесконечные разрывы – </w:t>
      </w:r>
      <w:r w:rsidR="00C93B4D" w:rsidRPr="00C93B4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разрывами второго рода</w:t>
      </w:r>
      <w:r w:rsidR="00C93B4D" w:rsidRPr="00C93B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  <w:r w:rsidR="00C93B4D" w:rsidRPr="00C9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C93B4D" w:rsidRDefault="00C93B4D" w:rsidP="00C93B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93B4D" w:rsidRPr="00AD39E2" w:rsidRDefault="00C93B4D" w:rsidP="00C93B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Pr="00AD39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</w:t>
      </w:r>
    </w:p>
    <w:p w:rsidR="003A2A9D" w:rsidRPr="00AD39E2" w:rsidRDefault="00C93B4D" w:rsidP="003A2A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Функция, заданная правилом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у =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х,         если х≥1,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  <w:lang w:eastAsia="ru-RU"/>
                  </w:rPr>
                  <m:t>х+1,  если х&lt;1,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точке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=1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C1793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3A2A9D" w:rsidRDefault="00C17937" w:rsidP="00C93B4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претерпевает скачок (разрыв первого рода).</w:t>
      </w:r>
      <w:r w:rsidR="003A2A9D" w:rsidRPr="003A2A9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705E6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705E64" w:rsidRPr="00705E6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Рис 5.1</w:t>
      </w:r>
      <w:r w:rsidR="00705E6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3A2A9D" w:rsidRDefault="003A2A9D" w:rsidP="00C93B4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084D4E" w:rsidRDefault="003A2A9D" w:rsidP="00C93B4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Pr="00AD39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4</w:t>
      </w:r>
    </w:p>
    <w:p w:rsidR="003A2A9D" w:rsidRDefault="003A2A9D" w:rsidP="00C93B4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Функция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х-2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в точке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не определена, но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→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4, независимо  оттого, как х стремиться к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(слева и справа). Значит, в точке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=2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данная функция имеет устранимый разрыв.</w:t>
      </w:r>
    </w:p>
    <w:p w:rsidR="003A2A9D" w:rsidRDefault="003A2A9D" w:rsidP="00C93B4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A2A9D" w:rsidRDefault="003A2A9D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 </w:t>
      </w:r>
      <w:r w:rsidRPr="00AD39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5</w:t>
      </w:r>
    </w:p>
    <w:p w:rsidR="003A2A9D" w:rsidRDefault="003A2A9D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Функция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3-х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в точке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=3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имеет разрыв второго рода, поскольку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→∞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когда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3 слева, и 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ED49A3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 →-∞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когда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→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3 справа. </w:t>
      </w:r>
      <w:r w:rsidR="00187A8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Рис.5.2.</w:t>
      </w:r>
    </w:p>
    <w:p w:rsidR="00705E64" w:rsidRDefault="005E2CCF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w:pict>
          <v:group id="_x0000_s1062" style="position:absolute;left:0;text-align:left;margin-left:209.4pt;margin-top:.85pt;width:111pt;height:86.3pt;z-index:251682816" coordorigin="4755,8720" coordsize="2220,1726">
            <v:shape id="Надпись 2" o:spid="_x0000_s1054" type="#_x0000_t202" style="position:absolute;left:5732;top:9551;width:283;height:336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Надпись 2">
                <w:txbxContent>
                  <w:p w:rsidR="00E075E7" w:rsidRPr="00705E64" w:rsidRDefault="00E075E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9" type="#_x0000_t32" style="position:absolute;left:5355;top:8838;width:0;height:1437;flip:y" o:connectortype="straight" o:regroupid="2">
              <v:stroke endarrow="block"/>
            </v:shape>
            <v:shape id="_x0000_s1050" type="#_x0000_t32" style="position:absolute;left:4755;top:9601;width:2220;height:0" o:connectortype="straight" o:regroupid="2">
              <v:stroke endarrow="block"/>
            </v:shape>
            <v:shape id="_x0000_s1057" type="#_x0000_t32" style="position:absolute;left:6015;top:8786;width:15;height:1437" o:connectortype="straight">
              <v:stroke dashstyle="dash"/>
            </v:shape>
            <v:shape id="_x0000_s1059" type="#_x0000_t19" style="position:absolute;left:6120;top:9615;width:728;height:831;rotation:11588116fd;flip:y" coordsize="21600,21659" adj=",10254" path="wr-21600,,21600,43200,,,21600,21659nfewr-21600,,21600,43200,,,21600,21659l,21600nsxe">
              <v:path o:connectlocs="0,0;21600,21659;0,21600"/>
            </v:shape>
            <v:shape id="_x0000_s1060" type="#_x0000_t19" style="position:absolute;left:5169;top:8720;width:728;height:831;rotation:-485883fd;flip:y" coordsize="21600,21659" adj=",10254" path="wr-21600,,21600,43200,,,21600,21659nfewr-21600,,21600,43200,,,21600,21659l,21600nsxe">
              <v:path o:connectlocs="0,0;21600,21659;0,21600"/>
            </v:shape>
          </v:group>
        </w:pict>
      </w:r>
      <w:r>
        <w:rPr>
          <w:noProof/>
          <w:lang w:eastAsia="ru-RU"/>
        </w:rPr>
        <w:pict>
          <v:group id="_x0000_s1036" style="position:absolute;left:0;text-align:left;margin-left:28.95pt;margin-top:.95pt;width:90.2pt;height:77.65pt;z-index:251669504" coordorigin="2385,6630" coordsize="2295,1800">
            <v:group id="_x0000_s1029" style="position:absolute;left:2385;top:6765;width:2175;height:1665" coordorigin="2385,6765" coordsize="2175,1665">
              <v:shape id="_x0000_s1027" type="#_x0000_t32" style="position:absolute;left:3330;top:6765;width:0;height:1665;flip:y" o:connectortype="straight">
                <v:stroke endarrow="block"/>
              </v:shape>
              <v:shape id="_x0000_s1028" type="#_x0000_t32" style="position:absolute;left:2385;top:7980;width:2175;height:0" o:connectortype="straight">
                <v:stroke endarrow="block"/>
              </v:shape>
            </v:group>
            <v:shape id="_x0000_s1030" type="#_x0000_t32" style="position:absolute;left:2505;top:7185;width:1260;height:1245;flip:x" o:connectortype="straight"/>
            <v:shape id="_x0000_s1031" type="#_x0000_t32" style="position:absolute;left:3765;top:6630;width:915;height:945;flip:x" o:connectortype="straight"/>
            <v:shape id="_x0000_s1032" type="#_x0000_t202" style="position:absolute;left:2970;top:7275;width:360;height:39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_x0000_s1032">
                <w:txbxContent>
                  <w:p w:rsidR="00E075E7" w:rsidRPr="00705E64" w:rsidRDefault="00E075E7">
                    <w:pPr>
                      <w:rPr>
                        <w:sz w:val="18"/>
                      </w:rPr>
                    </w:pPr>
                    <w:r w:rsidRPr="00705E64"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3540;top:7980;width:360;height:39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_x0000_s1033">
                <w:txbxContent>
                  <w:p w:rsidR="00E075E7" w:rsidRPr="00705E64" w:rsidRDefault="00E075E7">
                    <w:pPr>
                      <w:rPr>
                        <w:sz w:val="18"/>
                      </w:rPr>
                    </w:pPr>
                    <w:r w:rsidRPr="00705E64"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2970;top:7980;width:360;height:39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_x0000_s1034">
                <w:txbxContent>
                  <w:p w:rsidR="00E075E7" w:rsidRPr="00705E64" w:rsidRDefault="00E075E7">
                    <w:pPr>
                      <w:rPr>
                        <w:sz w:val="18"/>
                      </w:rPr>
                    </w:pPr>
                    <w:r w:rsidRPr="00705E64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2970;top:6885;width:360;height:39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<v:textbox style="mso-next-textbox:#_x0000_s1035">
                <w:txbxContent>
                  <w:p w:rsidR="00E075E7" w:rsidRDefault="00E075E7">
                    <w:r w:rsidRPr="00705E64">
                      <w:rPr>
                        <w:sz w:val="18"/>
                      </w:rPr>
                      <w:t>2</w:t>
                    </w:r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705E64" w:rsidRDefault="00705E64" w:rsidP="003A2A9D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                    Рис 5.1                                                           Р</w:t>
      </w:r>
      <w:r w:rsidRPr="00705E6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ис 5.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2</w:t>
      </w:r>
    </w:p>
    <w:p w:rsidR="00187A82" w:rsidRDefault="00187A82" w:rsidP="00187A82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187A8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lastRenderedPageBreak/>
        <w:t xml:space="preserve">Свойства непрерывных функций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определены следующей теоремой.</w:t>
      </w:r>
    </w:p>
    <w:p w:rsidR="00187A82" w:rsidRDefault="00187A82" w:rsidP="00187A82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</w:pPr>
      <w:r w:rsidRPr="00B01A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Теорема 5.1 об арифметических опе</w:t>
      </w:r>
      <w:r w:rsidR="00B01A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рациях с непрерывными функциями:</w:t>
      </w:r>
    </w:p>
    <w:p w:rsidR="00B01A1F" w:rsidRDefault="00B01A1F" w:rsidP="00B01A1F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Если функции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1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непрерывны в точке 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 xml:space="preserve">о,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тогда в этой точке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непрерывны также сумма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1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+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разность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1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-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произведение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1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∙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и отношение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1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/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(если 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2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(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n-US" w:eastAsia="ru-RU"/>
        </w:rPr>
        <w:t>x</w:t>
      </w:r>
      <w:r w:rsidRPr="00B01A1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≠0</m:t>
        </m:r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в некоторой  окрестности точки 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) этих функций.</w:t>
      </w:r>
    </w:p>
    <w:p w:rsidR="00B01A1F" w:rsidRDefault="00B01A1F" w:rsidP="00B01A1F">
      <w:pPr>
        <w:pStyle w:val="a9"/>
        <w:tabs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B01A1F" w:rsidRDefault="00B01A1F" w:rsidP="00B01A1F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К категории основных </w:t>
      </w:r>
      <w:r w:rsidRPr="00B01A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ru-RU"/>
        </w:rPr>
        <w:t>элементарных функций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обычно относят следующие функции, которые изучаются в школьном курсе математического анализа.</w:t>
      </w:r>
    </w:p>
    <w:p w:rsidR="0023529E" w:rsidRDefault="0023529E" w:rsidP="0023529E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Степенная функция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= </w:t>
      </w:r>
      <w:r w:rsidRPr="0023529E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х</w:t>
      </w:r>
      <w:r w:rsidRPr="0023529E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vertAlign w:val="superscript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23529E" w:rsidRPr="0023529E" w:rsidRDefault="0023529E" w:rsidP="0023529E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Показательная функция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vertAlign w:val="superscript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23529E" w:rsidRPr="0023529E" w:rsidRDefault="0023529E" w:rsidP="0023529E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Логарифмическая функция у =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val="en-US" w:eastAsia="ru-RU"/>
        </w:rPr>
        <w:t>log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vertAlign w:val="subscript"/>
          <w:lang w:val="en-US" w:eastAsia="ru-RU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23529E" w:rsidRPr="0023529E" w:rsidRDefault="0023529E" w:rsidP="0023529E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23529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Тригонометрические функции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 у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, у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, у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, </m:t>
        </m:r>
      </m:oMath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с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.</w:t>
      </w:r>
    </w:p>
    <w:p w:rsidR="0023529E" w:rsidRPr="0023529E" w:rsidRDefault="0023529E" w:rsidP="0023529E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23529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Обратные тригонометрические функции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у =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val="en-US" w:eastAsia="ru-RU"/>
          </w:rPr>
          <m:t>arc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, у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</w:rPr>
              <m:t>arccos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, у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/>
              </w:rPr>
              <m:t>arctg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 xml:space="preserve">, </m:t>
        </m:r>
      </m:oMath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0"/>
            <w:szCs w:val="20"/>
            <w:lang w:eastAsia="ru-RU"/>
          </w:rPr>
          <m:t>arcс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0"/>
                <w:szCs w:val="20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val="en-US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0"/>
                <w:szCs w:val="20"/>
                <w:lang w:eastAsia="ru-RU"/>
              </w:rPr>
              <m:t>х</m:t>
            </m:r>
          </m:e>
        </m:func>
      </m:oMath>
      <w:r w:rsidRPr="0023529E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t>/</w:t>
      </w:r>
    </w:p>
    <w:p w:rsidR="0023529E" w:rsidRDefault="0023529E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Все эти функции непрерывны на всей области определения.</w:t>
      </w: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23529E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Default="00360F19" w:rsidP="00360F19">
      <w:pPr>
        <w:pStyle w:val="a9"/>
        <w:tabs>
          <w:tab w:val="left" w:pos="851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lastRenderedPageBreak/>
        <w:t>УПРАЖНЕНИЯ</w:t>
      </w:r>
    </w:p>
    <w:p w:rsidR="00360F19" w:rsidRDefault="00360F19" w:rsidP="00360F19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360F19" w:rsidRPr="005E31A8" w:rsidRDefault="00360F19" w:rsidP="00360F19">
      <w:pPr>
        <w:pStyle w:val="a9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Найти пределы функций.</w:t>
      </w:r>
    </w:p>
    <w:p w:rsidR="00350C79" w:rsidRPr="005E31A8" w:rsidRDefault="003A0A59" w:rsidP="003A0A59">
      <w:pPr>
        <w:tabs>
          <w:tab w:val="left" w:pos="851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bscript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</w:t>
      </w:r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 xml:space="preserve"> </m:t>
        </m:r>
        <m:limLow>
          <m:limLow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val="en-US"/>
              </w:rPr>
              <m:t>lim</m:t>
            </m:r>
          </m:e>
          <m:lim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х→6</m:t>
            </m:r>
          </m:lim>
        </m:limLow>
      </m:oMath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(25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x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x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+3).                    </w:t>
      </w:r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527C56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х→-3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+6x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x+3</m:t>
                </m:r>
              </m:den>
            </m:f>
          </m:e>
        </m:func>
      </m:oMath>
    </w:p>
    <w:p w:rsidR="00350C79" w:rsidRPr="005E31A8" w:rsidRDefault="00527C56" w:rsidP="003A0A59">
      <w:pPr>
        <w:tabs>
          <w:tab w:val="left" w:pos="851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="00E075E7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sin4x</m:t>
                </m:r>
              </m:den>
            </m:f>
          </m:e>
        </m:func>
      </m:oMath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</w:t>
      </w:r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</w:t>
      </w:r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</w:t>
      </w:r>
      <w:r w:rsidR="00E075E7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х→0,5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-8x+3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-7x+3</m:t>
                </m:r>
              </m:den>
            </m:f>
          </m:e>
        </m:func>
      </m:oMath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50C79" w:rsidRPr="005E31A8" w:rsidRDefault="00527C56" w:rsidP="005E31A8">
      <w:pPr>
        <w:tabs>
          <w:tab w:val="left" w:pos="851"/>
          <w:tab w:val="left" w:pos="3402"/>
          <w:tab w:val="left" w:pos="354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</w:t>
      </w:r>
      <w:r w:rsidR="00E075E7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х→0,5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tg2x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tg7x</m:t>
                </m:r>
              </m:den>
            </m:f>
          </m:e>
        </m:func>
      </m:oMath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  </w:t>
      </w:r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6</w:t>
      </w:r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х→-4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+64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x+4</m:t>
                </m:r>
              </m:den>
            </m:f>
          </m:e>
        </m:func>
      </m:oMath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60F19" w:rsidRPr="005E31A8" w:rsidRDefault="00527C56" w:rsidP="00527C56">
      <w:pPr>
        <w:tabs>
          <w:tab w:val="left" w:pos="851"/>
          <w:tab w:val="left" w:pos="3544"/>
          <w:tab w:val="left" w:pos="3686"/>
          <w:tab w:val="left" w:pos="3828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-5x+6</m:t>
                </m:r>
              </m:den>
            </m:f>
          </m:e>
        </m:func>
      </m:oMath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</w:t>
      </w:r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</w:t>
      </w:r>
      <w:r w:rsidR="003A0A5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-25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x-5</m:t>
                </m:r>
              </m:den>
            </m:f>
          </m:e>
        </m:func>
      </m:oMath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50C79" w:rsidRPr="005E31A8" w:rsidRDefault="00527C56" w:rsidP="00350C79">
      <w:pPr>
        <w:tabs>
          <w:tab w:val="left" w:pos="851"/>
          <w:tab w:val="left" w:pos="354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</w:t>
      </w:r>
      <w:r w:rsidR="00350C79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3x-4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x-2</m:t>
                </m:r>
              </m:den>
            </m:f>
          </m:e>
        </m:func>
      </m:oMath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   </w:t>
      </w:r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10.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+5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+3</m:t>
                </m:r>
              </m:den>
            </m:f>
          </m:e>
        </m:func>
      </m:oMath>
      <w:r w:rsidR="005E31A8"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5E31A8" w:rsidRPr="008556FA" w:rsidRDefault="005E31A8" w:rsidP="005E31A8">
      <w:pPr>
        <w:tabs>
          <w:tab w:val="left" w:pos="851"/>
          <w:tab w:val="left" w:pos="3544"/>
          <w:tab w:val="left" w:pos="4253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11.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2x</m:t>
                    </m:r>
                  </m:e>
                </m:func>
              </m:den>
            </m:f>
          </m:e>
        </m:func>
      </m:oMath>
      <w:r w:rsidRPr="005E31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       </w:t>
      </w: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</w:t>
      </w: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-1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</m:den>
            </m:f>
          </m:e>
        </m:func>
      </m:oMath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5E31A8" w:rsidRPr="008556FA" w:rsidRDefault="008556FA" w:rsidP="008556FA">
      <w:pPr>
        <w:tabs>
          <w:tab w:val="left" w:pos="851"/>
          <w:tab w:val="left" w:pos="3544"/>
          <w:tab w:val="left" w:pos="4253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13.</w:t>
      </w:r>
      <w:r w:rsidR="005E31A8"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х→+∞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+4x</m:t>
                </m:r>
              </m:e>
            </m:ra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-x).</m:t>
        </m:r>
      </m:oMath>
      <w:r w:rsidR="005E31A8"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14.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х→-∞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1+x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func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-x)</m:t>
        </m:r>
      </m:oMath>
    </w:p>
    <w:p w:rsidR="00350C79" w:rsidRPr="008556FA" w:rsidRDefault="008556FA" w:rsidP="008556FA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15.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х→1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x-1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</m:e>
            </m:d>
          </m:e>
        </m:func>
      </m:oMath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16.</w:t>
      </w: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х→2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x-2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-8</m:t>
                    </m:r>
                  </m:den>
                </m:f>
              </m:e>
            </m:d>
          </m:e>
        </m:func>
      </m:oMath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556FA" w:rsidRPr="008556FA" w:rsidRDefault="008556FA" w:rsidP="008556FA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17.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 xml:space="preserve"> 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m:t>3n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2n</m:t>
                </m:r>
              </m:sup>
            </m:sSup>
          </m:e>
        </m:func>
      </m:oMath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  18.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 xml:space="preserve"> 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36"/>
                        <w:sz w:val="24"/>
                        <w:szCs w:val="24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</m:t>
                </m:r>
              </m:sup>
            </m:sSup>
          </m:e>
        </m:func>
      </m:oMath>
      <w:r w:rsidRPr="008556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556FA" w:rsidRDefault="00AB32E2" w:rsidP="008556FA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AB32E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19.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arksin 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func>
      </m:oMath>
      <w:r w:rsidRPr="00AB32E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20.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kern w:val="36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sin 3x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4"/>
                    <w:szCs w:val="24"/>
                    <w:lang w:eastAsia="ru-RU"/>
                  </w:rPr>
                  <m:t>sin 5x</m:t>
                </m:r>
              </m:den>
            </m:f>
          </m:e>
        </m:func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.</w:t>
      </w:r>
    </w:p>
    <w:p w:rsidR="00AB32E2" w:rsidRDefault="00AB32E2" w:rsidP="00AB32E2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B32E2" w:rsidRDefault="00AB32E2" w:rsidP="00AB32E2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Доказать непрерывность функции.</w:t>
      </w:r>
    </w:p>
    <w:p w:rsidR="00187D83" w:rsidRDefault="00AB32E2" w:rsidP="00187D83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sin x</m:t>
        </m:r>
      </m:oMath>
      <w:r w:rsidR="00187D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для всех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∈(-∞: +∞)</m:t>
        </m:r>
      </m:oMath>
      <w:r w:rsidR="005951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B32E2" w:rsidRDefault="00AB32E2" w:rsidP="00AB32E2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187D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у=3х</w:t>
      </w:r>
      <w:r w:rsidR="00187D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r w:rsidR="00187D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+2х+1 в точке х=1.</w:t>
      </w:r>
    </w:p>
    <w:p w:rsidR="00187D83" w:rsidRPr="00187D83" w:rsidRDefault="00187D83" w:rsidP="00AB32E2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у=х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+3х+3 </w:t>
      </w:r>
      <w:r w:rsidR="005951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всех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∈(-∞: +∞)</m:t>
        </m:r>
      </m:oMath>
      <w:r w:rsidR="005951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556FA" w:rsidRDefault="0059518B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 у=х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+3х+3 для всех х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ru-RU"/>
          </w:rPr>
          <m:t>∈(-∞: +∞).</m:t>
        </m:r>
      </m:oMath>
    </w:p>
    <w:p w:rsidR="0059518B" w:rsidRDefault="0059518B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9518B" w:rsidRDefault="0059518B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51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Определить точку разрыва функции   и вид (характер) точки разрыва.</w:t>
      </w:r>
    </w:p>
    <w:p w:rsidR="0059518B" w:rsidRDefault="0059518B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</w:t>
      </w:r>
      <w:r w:rsidRPr="005951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sin 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 w:rsidR="001377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2. у=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377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3. у=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ru-RU"/>
              </w:rPr>
              <m:t>х-2</m:t>
            </m:r>
          </m:den>
        </m:f>
      </m:oMath>
      <w:r w:rsidR="001377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59518B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377F4" w:rsidRDefault="001377F4" w:rsidP="001377F4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r w:rsidRPr="001377F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lastRenderedPageBreak/>
        <w:t>ЛИТЕРАТУРА</w:t>
      </w:r>
    </w:p>
    <w:p w:rsidR="00AF2B85" w:rsidRDefault="00AF2B85" w:rsidP="001377F4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</w:p>
    <w:p w:rsidR="00A72044" w:rsidRDefault="00A72044" w:rsidP="001377F4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Задачник по высшей математике: Учеб. Пособие для вузов. – 2-е изд.,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Высш.шк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., 2000. – 304 с.: ил.</w:t>
      </w:r>
    </w:p>
    <w:p w:rsidR="00A72044" w:rsidRDefault="00A72044" w:rsidP="001377F4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Ильин В.А., Позняк Э.Г. Основы математического анализа. Часть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val="en-US" w:eastAsia="ru-RU"/>
        </w:rPr>
        <w:t>I</w:t>
      </w:r>
      <w:r w:rsidRPr="00AF2B85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-  М.: Наука;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Физматлит</w:t>
      </w:r>
      <w:proofErr w:type="spellEnd"/>
      <w:r w:rsidR="00AF2B85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, 2005. 648 с.</w:t>
      </w:r>
    </w:p>
    <w:p w:rsidR="00AF2B85" w:rsidRPr="00AF2B85" w:rsidRDefault="00AF2B85" w:rsidP="00AF2B85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Ильин В.А., Позняк Э.Г. Основы математического анализа. Часть</w:t>
      </w:r>
      <w:r w:rsidRPr="00AF2B85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. – М.: Наука;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Физматлит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, 2002. 464 с.</w:t>
      </w:r>
    </w:p>
    <w:p w:rsidR="00AF2B85" w:rsidRDefault="001377F4" w:rsidP="00AF2B85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Элементарное введение в высшую математику: учебное пособие 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В.В.Колесов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М.Н.Романов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. – Ростов 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: Феникс, 2013. -476 с.: ил. –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Высше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 xml:space="preserve"> образование)</w:t>
      </w:r>
      <w:r w:rsidR="00A7204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  <w:t>.</w:t>
      </w:r>
    </w:p>
    <w:p w:rsidR="00A72044" w:rsidRDefault="005E2CCF" w:rsidP="00AF2B85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hyperlink r:id="rId10" w:history="1">
        <w:r w:rsidR="00AF2B85" w:rsidRPr="00777582">
          <w:rPr>
            <w:rStyle w:val="ab"/>
            <w:rFonts w:ascii="Times New Roman" w:eastAsia="Times New Roman" w:hAnsi="Times New Roman" w:cs="Times New Roman"/>
            <w:bCs/>
            <w:kern w:val="36"/>
            <w:sz w:val="20"/>
            <w:szCs w:val="24"/>
            <w:lang w:eastAsia="ru-RU"/>
          </w:rPr>
          <w:t>https://function-x.ru/function_discontinuity.html</w:t>
        </w:r>
      </w:hyperlink>
    </w:p>
    <w:p w:rsidR="00AF2B85" w:rsidRDefault="005E2CCF" w:rsidP="00AF2B85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hyperlink r:id="rId11" w:history="1">
        <w:r w:rsidR="00AF2B85" w:rsidRPr="00777582">
          <w:rPr>
            <w:rStyle w:val="ab"/>
            <w:rFonts w:ascii="Times New Roman" w:eastAsia="Times New Roman" w:hAnsi="Times New Roman" w:cs="Times New Roman"/>
            <w:bCs/>
            <w:kern w:val="36"/>
            <w:sz w:val="20"/>
            <w:szCs w:val="24"/>
            <w:lang w:eastAsia="ru-RU"/>
          </w:rPr>
          <w:t>https://www.matburo.ru/ex_ma.php?p1=manepr</w:t>
        </w:r>
      </w:hyperlink>
    </w:p>
    <w:p w:rsidR="00AF2B85" w:rsidRDefault="005E2CCF" w:rsidP="00AF2B85">
      <w:pPr>
        <w:pStyle w:val="a9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  <w:hyperlink r:id="rId12" w:history="1">
        <w:r w:rsidR="00AF2B85" w:rsidRPr="00777582">
          <w:rPr>
            <w:rStyle w:val="ab"/>
            <w:rFonts w:ascii="Times New Roman" w:eastAsia="Times New Roman" w:hAnsi="Times New Roman" w:cs="Times New Roman"/>
            <w:bCs/>
            <w:kern w:val="36"/>
            <w:sz w:val="20"/>
            <w:szCs w:val="24"/>
            <w:lang w:eastAsia="ru-RU"/>
          </w:rPr>
          <w:t>https://mathminsk.com/sample/03.aspx</w:t>
        </w:r>
      </w:hyperlink>
    </w:p>
    <w:p w:rsidR="00AF2B85" w:rsidRPr="00AF2B85" w:rsidRDefault="00AF2B85" w:rsidP="00AF2B85">
      <w:pPr>
        <w:pStyle w:val="a9"/>
        <w:tabs>
          <w:tab w:val="left" w:pos="142"/>
          <w:tab w:val="left" w:pos="567"/>
          <w:tab w:val="left" w:pos="851"/>
        </w:tabs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</w:p>
    <w:p w:rsidR="001377F4" w:rsidRPr="001377F4" w:rsidRDefault="001377F4" w:rsidP="001377F4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</w:p>
    <w:p w:rsidR="001377F4" w:rsidRPr="001377F4" w:rsidRDefault="001377F4" w:rsidP="001377F4">
      <w:pPr>
        <w:tabs>
          <w:tab w:val="left" w:pos="851"/>
          <w:tab w:val="left" w:pos="3686"/>
          <w:tab w:val="left" w:pos="4536"/>
          <w:tab w:val="left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4"/>
          <w:lang w:eastAsia="ru-RU"/>
        </w:rPr>
      </w:pPr>
    </w:p>
    <w:sectPr w:rsidR="001377F4" w:rsidRPr="001377F4" w:rsidSect="00A8374D">
      <w:footerReference w:type="default" r:id="rId13"/>
      <w:pgSz w:w="8419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E7" w:rsidRDefault="00E075E7" w:rsidP="00712C5A">
      <w:pPr>
        <w:spacing w:after="0" w:line="240" w:lineRule="auto"/>
      </w:pPr>
      <w:r>
        <w:separator/>
      </w:r>
    </w:p>
  </w:endnote>
  <w:endnote w:type="continuationSeparator" w:id="0">
    <w:p w:rsidR="00E075E7" w:rsidRDefault="00E075E7" w:rsidP="0071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4117"/>
      <w:docPartObj>
        <w:docPartGallery w:val="Page Numbers (Bottom of Page)"/>
        <w:docPartUnique/>
      </w:docPartObj>
    </w:sdtPr>
    <w:sdtEndPr/>
    <w:sdtContent>
      <w:p w:rsidR="00E075E7" w:rsidRDefault="00E075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CF">
          <w:rPr>
            <w:noProof/>
          </w:rPr>
          <w:t>2</w:t>
        </w:r>
        <w:r>
          <w:fldChar w:fldCharType="end"/>
        </w:r>
      </w:p>
    </w:sdtContent>
  </w:sdt>
  <w:p w:rsidR="00E075E7" w:rsidRDefault="00E075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E7" w:rsidRDefault="00E075E7" w:rsidP="00712C5A">
      <w:pPr>
        <w:spacing w:after="0" w:line="240" w:lineRule="auto"/>
      </w:pPr>
      <w:r>
        <w:separator/>
      </w:r>
    </w:p>
  </w:footnote>
  <w:footnote w:type="continuationSeparator" w:id="0">
    <w:p w:rsidR="00E075E7" w:rsidRDefault="00E075E7" w:rsidP="0071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C81"/>
    <w:multiLevelType w:val="hybridMultilevel"/>
    <w:tmpl w:val="54E40134"/>
    <w:lvl w:ilvl="0" w:tplc="580E6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81834"/>
    <w:multiLevelType w:val="hybridMultilevel"/>
    <w:tmpl w:val="2302716A"/>
    <w:lvl w:ilvl="0" w:tplc="93EAF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C09D8"/>
    <w:multiLevelType w:val="hybridMultilevel"/>
    <w:tmpl w:val="788C2426"/>
    <w:lvl w:ilvl="0" w:tplc="3AF8AB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76245"/>
    <w:multiLevelType w:val="hybridMultilevel"/>
    <w:tmpl w:val="21F66594"/>
    <w:lvl w:ilvl="0" w:tplc="F30C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FC5F4D"/>
    <w:multiLevelType w:val="hybridMultilevel"/>
    <w:tmpl w:val="ABB4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93395"/>
    <w:multiLevelType w:val="hybridMultilevel"/>
    <w:tmpl w:val="BA34F304"/>
    <w:lvl w:ilvl="0" w:tplc="59A47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90C2C"/>
    <w:multiLevelType w:val="multilevel"/>
    <w:tmpl w:val="303E4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i w:val="0"/>
      </w:rPr>
    </w:lvl>
  </w:abstractNum>
  <w:abstractNum w:abstractNumId="7">
    <w:nsid w:val="7B0834D3"/>
    <w:multiLevelType w:val="hybridMultilevel"/>
    <w:tmpl w:val="E078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53363"/>
    <w:multiLevelType w:val="hybridMultilevel"/>
    <w:tmpl w:val="47AE7570"/>
    <w:lvl w:ilvl="0" w:tplc="676AEAA2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57CF"/>
    <w:multiLevelType w:val="multilevel"/>
    <w:tmpl w:val="F2623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7D"/>
    <w:rsid w:val="00071B48"/>
    <w:rsid w:val="00077E3A"/>
    <w:rsid w:val="00084D4E"/>
    <w:rsid w:val="000B07BF"/>
    <w:rsid w:val="00117CC7"/>
    <w:rsid w:val="001377F4"/>
    <w:rsid w:val="00155C3D"/>
    <w:rsid w:val="00187A82"/>
    <w:rsid w:val="00187D83"/>
    <w:rsid w:val="001944EF"/>
    <w:rsid w:val="0023529E"/>
    <w:rsid w:val="00272DF1"/>
    <w:rsid w:val="00350C79"/>
    <w:rsid w:val="00360F19"/>
    <w:rsid w:val="00373798"/>
    <w:rsid w:val="00376740"/>
    <w:rsid w:val="003A0A59"/>
    <w:rsid w:val="003A2A9D"/>
    <w:rsid w:val="003F2973"/>
    <w:rsid w:val="00433D51"/>
    <w:rsid w:val="00444496"/>
    <w:rsid w:val="00465941"/>
    <w:rsid w:val="004A2829"/>
    <w:rsid w:val="00521F40"/>
    <w:rsid w:val="00527C56"/>
    <w:rsid w:val="00534CCD"/>
    <w:rsid w:val="0059394F"/>
    <w:rsid w:val="0059518B"/>
    <w:rsid w:val="005E2CCF"/>
    <w:rsid w:val="005E31A8"/>
    <w:rsid w:val="005E6598"/>
    <w:rsid w:val="006420CF"/>
    <w:rsid w:val="006535A0"/>
    <w:rsid w:val="00682FF8"/>
    <w:rsid w:val="00697814"/>
    <w:rsid w:val="006F1D74"/>
    <w:rsid w:val="007018F8"/>
    <w:rsid w:val="00705E64"/>
    <w:rsid w:val="00712891"/>
    <w:rsid w:val="00712C5A"/>
    <w:rsid w:val="00771BDF"/>
    <w:rsid w:val="00825E81"/>
    <w:rsid w:val="008408CC"/>
    <w:rsid w:val="008556FA"/>
    <w:rsid w:val="00855D50"/>
    <w:rsid w:val="008F4C32"/>
    <w:rsid w:val="00923502"/>
    <w:rsid w:val="009813AB"/>
    <w:rsid w:val="009E70E6"/>
    <w:rsid w:val="00A25340"/>
    <w:rsid w:val="00A3407D"/>
    <w:rsid w:val="00A72044"/>
    <w:rsid w:val="00A729BD"/>
    <w:rsid w:val="00A832E5"/>
    <w:rsid w:val="00A8374D"/>
    <w:rsid w:val="00AB32E2"/>
    <w:rsid w:val="00AC47EB"/>
    <w:rsid w:val="00AD028C"/>
    <w:rsid w:val="00AD39E2"/>
    <w:rsid w:val="00AF2B85"/>
    <w:rsid w:val="00AF68D1"/>
    <w:rsid w:val="00B01A1F"/>
    <w:rsid w:val="00B15722"/>
    <w:rsid w:val="00B744B6"/>
    <w:rsid w:val="00B772C3"/>
    <w:rsid w:val="00BC4E41"/>
    <w:rsid w:val="00BD2844"/>
    <w:rsid w:val="00BF41EC"/>
    <w:rsid w:val="00C17937"/>
    <w:rsid w:val="00C2417F"/>
    <w:rsid w:val="00C26C0C"/>
    <w:rsid w:val="00C5119F"/>
    <w:rsid w:val="00C64BA8"/>
    <w:rsid w:val="00C80E8D"/>
    <w:rsid w:val="00C93B4D"/>
    <w:rsid w:val="00CA45A5"/>
    <w:rsid w:val="00D54012"/>
    <w:rsid w:val="00D87573"/>
    <w:rsid w:val="00E075E7"/>
    <w:rsid w:val="00E17908"/>
    <w:rsid w:val="00E2070E"/>
    <w:rsid w:val="00E20C56"/>
    <w:rsid w:val="00E92AA1"/>
    <w:rsid w:val="00E94A56"/>
    <w:rsid w:val="00E965E1"/>
    <w:rsid w:val="00ED49A3"/>
    <w:rsid w:val="00F271DD"/>
    <w:rsid w:val="00FB46D6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" strokecolor="none"/>
    </o:shapedefaults>
    <o:shapelayout v:ext="edit">
      <o:idmap v:ext="edit" data="1"/>
      <o:rules v:ext="edit">
        <o:r id="V:Rule1" type="arc" idref="#_x0000_s1060"/>
        <o:r id="V:Rule8" type="arc" idref="#_x0000_s1059"/>
        <o:r id="V:Rule10" type="connector" idref="#_x0000_s1030"/>
        <o:r id="V:Rule11" type="connector" idref="#_x0000_s1057"/>
        <o:r id="V:Rule12" type="connector" idref="#_x0000_s1028"/>
        <o:r id="V:Rule13" type="connector" idref="#_x0000_s1027"/>
        <o:r id="V:Rule14" type="connector" idref="#_x0000_s1050"/>
        <o:r id="V:Rule15" type="connector" idref="#_x0000_s1049"/>
        <o:r id="V:Rule16" type="connector" idref="#_x0000_s1031"/>
        <o:r id="V:Rule17" type="arc" idref="#_x0000_s1069"/>
        <o:r id="V:Rule18" type="arc" idref="#_x0000_s1068"/>
        <o:r id="V:Rule19" type="connector" idref="#_x0000_s1067"/>
        <o:r id="V:Rule20" type="connector" idref="#_x0000_s1066"/>
        <o:r id="V:Rule21" type="connector" idref="#_x0000_s1065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2"/>
  </w:style>
  <w:style w:type="paragraph" w:styleId="1">
    <w:name w:val="heading 1"/>
    <w:basedOn w:val="a"/>
    <w:link w:val="10"/>
    <w:uiPriority w:val="9"/>
    <w:qFormat/>
    <w:rsid w:val="00A3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2">
    <w:name w:val="p11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A3407D"/>
  </w:style>
  <w:style w:type="character" w:customStyle="1" w:styleId="ft64">
    <w:name w:val="ft64"/>
    <w:basedOn w:val="a0"/>
    <w:rsid w:val="00A3407D"/>
  </w:style>
  <w:style w:type="character" w:customStyle="1" w:styleId="ft11">
    <w:name w:val="ft11"/>
    <w:basedOn w:val="a0"/>
    <w:rsid w:val="00A3407D"/>
  </w:style>
  <w:style w:type="paragraph" w:customStyle="1" w:styleId="p21">
    <w:name w:val="p21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1">
    <w:name w:val="ft71"/>
    <w:basedOn w:val="a0"/>
    <w:rsid w:val="00A3407D"/>
  </w:style>
  <w:style w:type="character" w:customStyle="1" w:styleId="ft194">
    <w:name w:val="ft194"/>
    <w:basedOn w:val="a0"/>
    <w:rsid w:val="00A3407D"/>
  </w:style>
  <w:style w:type="character" w:customStyle="1" w:styleId="ft87">
    <w:name w:val="ft87"/>
    <w:basedOn w:val="a0"/>
    <w:rsid w:val="00A3407D"/>
  </w:style>
  <w:style w:type="character" w:customStyle="1" w:styleId="ft67">
    <w:name w:val="ft67"/>
    <w:basedOn w:val="a0"/>
    <w:rsid w:val="00A3407D"/>
  </w:style>
  <w:style w:type="paragraph" w:customStyle="1" w:styleId="p105">
    <w:name w:val="p10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A3407D"/>
  </w:style>
  <w:style w:type="paragraph" w:customStyle="1" w:styleId="p106">
    <w:name w:val="p10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A3407D"/>
  </w:style>
  <w:style w:type="paragraph" w:customStyle="1" w:styleId="p323">
    <w:name w:val="p32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A3407D"/>
  </w:style>
  <w:style w:type="character" w:customStyle="1" w:styleId="ft81">
    <w:name w:val="ft81"/>
    <w:basedOn w:val="a0"/>
    <w:rsid w:val="00A3407D"/>
  </w:style>
  <w:style w:type="paragraph" w:customStyle="1" w:styleId="p148">
    <w:name w:val="p14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8">
    <w:name w:val="ft318"/>
    <w:basedOn w:val="a0"/>
    <w:rsid w:val="00A3407D"/>
  </w:style>
  <w:style w:type="character" w:customStyle="1" w:styleId="ft319">
    <w:name w:val="ft319"/>
    <w:basedOn w:val="a0"/>
    <w:rsid w:val="00A3407D"/>
  </w:style>
  <w:style w:type="paragraph" w:customStyle="1" w:styleId="p68">
    <w:name w:val="p6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4">
    <w:name w:val="p324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A3407D"/>
  </w:style>
  <w:style w:type="character" w:customStyle="1" w:styleId="ft114">
    <w:name w:val="ft114"/>
    <w:basedOn w:val="a0"/>
    <w:rsid w:val="00A3407D"/>
  </w:style>
  <w:style w:type="character" w:customStyle="1" w:styleId="ft115">
    <w:name w:val="ft115"/>
    <w:basedOn w:val="a0"/>
    <w:rsid w:val="00A3407D"/>
  </w:style>
  <w:style w:type="character" w:customStyle="1" w:styleId="ft136">
    <w:name w:val="ft136"/>
    <w:basedOn w:val="a0"/>
    <w:rsid w:val="00A3407D"/>
  </w:style>
  <w:style w:type="character" w:customStyle="1" w:styleId="ft14">
    <w:name w:val="ft14"/>
    <w:basedOn w:val="a0"/>
    <w:rsid w:val="00A3407D"/>
  </w:style>
  <w:style w:type="paragraph" w:customStyle="1" w:styleId="p20">
    <w:name w:val="p2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A3407D"/>
  </w:style>
  <w:style w:type="paragraph" w:customStyle="1" w:styleId="p90">
    <w:name w:val="p9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A3407D"/>
  </w:style>
  <w:style w:type="paragraph" w:customStyle="1" w:styleId="p325">
    <w:name w:val="p32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8">
    <w:name w:val="ft68"/>
    <w:basedOn w:val="a0"/>
    <w:rsid w:val="00A3407D"/>
  </w:style>
  <w:style w:type="character" w:customStyle="1" w:styleId="ft300">
    <w:name w:val="ft300"/>
    <w:basedOn w:val="a0"/>
    <w:rsid w:val="00A3407D"/>
  </w:style>
  <w:style w:type="character" w:customStyle="1" w:styleId="ft321">
    <w:name w:val="ft321"/>
    <w:basedOn w:val="a0"/>
    <w:rsid w:val="00A3407D"/>
  </w:style>
  <w:style w:type="character" w:customStyle="1" w:styleId="ft322">
    <w:name w:val="ft322"/>
    <w:basedOn w:val="a0"/>
    <w:rsid w:val="00A3407D"/>
  </w:style>
  <w:style w:type="character" w:customStyle="1" w:styleId="ft323">
    <w:name w:val="ft323"/>
    <w:basedOn w:val="a0"/>
    <w:rsid w:val="00A3407D"/>
  </w:style>
  <w:style w:type="character" w:customStyle="1" w:styleId="ft95">
    <w:name w:val="ft95"/>
    <w:basedOn w:val="a0"/>
    <w:rsid w:val="00A3407D"/>
  </w:style>
  <w:style w:type="paragraph" w:customStyle="1" w:styleId="p326">
    <w:name w:val="p32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A3407D"/>
  </w:style>
  <w:style w:type="character" w:customStyle="1" w:styleId="ft324">
    <w:name w:val="ft324"/>
    <w:basedOn w:val="a0"/>
    <w:rsid w:val="00A3407D"/>
  </w:style>
  <w:style w:type="paragraph" w:customStyle="1" w:styleId="p123">
    <w:name w:val="p12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A3407D"/>
  </w:style>
  <w:style w:type="paragraph" w:customStyle="1" w:styleId="p327">
    <w:name w:val="p32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8">
    <w:name w:val="p32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5">
    <w:name w:val="ft325"/>
    <w:basedOn w:val="a0"/>
    <w:rsid w:val="00A3407D"/>
  </w:style>
  <w:style w:type="character" w:customStyle="1" w:styleId="ft156">
    <w:name w:val="ft156"/>
    <w:basedOn w:val="a0"/>
    <w:rsid w:val="00A3407D"/>
  </w:style>
  <w:style w:type="paragraph" w:customStyle="1" w:styleId="p98">
    <w:name w:val="p9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A3407D"/>
  </w:style>
  <w:style w:type="character" w:customStyle="1" w:styleId="ft264">
    <w:name w:val="ft264"/>
    <w:basedOn w:val="a0"/>
    <w:rsid w:val="00A3407D"/>
  </w:style>
  <w:style w:type="character" w:customStyle="1" w:styleId="ft256">
    <w:name w:val="ft256"/>
    <w:basedOn w:val="a0"/>
    <w:rsid w:val="00A3407D"/>
  </w:style>
  <w:style w:type="character" w:customStyle="1" w:styleId="ft327">
    <w:name w:val="ft327"/>
    <w:basedOn w:val="a0"/>
    <w:rsid w:val="00A3407D"/>
  </w:style>
  <w:style w:type="character" w:customStyle="1" w:styleId="ft328">
    <w:name w:val="ft328"/>
    <w:basedOn w:val="a0"/>
    <w:rsid w:val="00A3407D"/>
  </w:style>
  <w:style w:type="paragraph" w:customStyle="1" w:styleId="p329">
    <w:name w:val="p32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9">
    <w:name w:val="ft329"/>
    <w:basedOn w:val="a0"/>
    <w:rsid w:val="00A3407D"/>
  </w:style>
  <w:style w:type="character" w:customStyle="1" w:styleId="ft66">
    <w:name w:val="ft66"/>
    <w:basedOn w:val="a0"/>
    <w:rsid w:val="00A3407D"/>
  </w:style>
  <w:style w:type="character" w:customStyle="1" w:styleId="ft69">
    <w:name w:val="ft69"/>
    <w:basedOn w:val="a0"/>
    <w:rsid w:val="00A3407D"/>
  </w:style>
  <w:style w:type="paragraph" w:customStyle="1" w:styleId="p330">
    <w:name w:val="p33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1">
    <w:name w:val="ft331"/>
    <w:basedOn w:val="a0"/>
    <w:rsid w:val="00A3407D"/>
  </w:style>
  <w:style w:type="paragraph" w:customStyle="1" w:styleId="p331">
    <w:name w:val="p331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2">
    <w:name w:val="p33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2">
    <w:name w:val="ft332"/>
    <w:basedOn w:val="a0"/>
    <w:rsid w:val="00A3407D"/>
  </w:style>
  <w:style w:type="paragraph" w:customStyle="1" w:styleId="p91">
    <w:name w:val="p91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4">
    <w:name w:val="ft334"/>
    <w:basedOn w:val="a0"/>
    <w:rsid w:val="00A3407D"/>
  </w:style>
  <w:style w:type="paragraph" w:customStyle="1" w:styleId="p333">
    <w:name w:val="p33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0">
    <w:name w:val="ft330"/>
    <w:basedOn w:val="a0"/>
    <w:rsid w:val="00A3407D"/>
  </w:style>
  <w:style w:type="character" w:customStyle="1" w:styleId="ft337">
    <w:name w:val="ft337"/>
    <w:basedOn w:val="a0"/>
    <w:rsid w:val="00A3407D"/>
  </w:style>
  <w:style w:type="character" w:customStyle="1" w:styleId="ft338">
    <w:name w:val="ft338"/>
    <w:basedOn w:val="a0"/>
    <w:rsid w:val="00A3407D"/>
  </w:style>
  <w:style w:type="paragraph" w:customStyle="1" w:styleId="p334">
    <w:name w:val="p334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0">
    <w:name w:val="ft340"/>
    <w:basedOn w:val="a0"/>
    <w:rsid w:val="00A3407D"/>
  </w:style>
  <w:style w:type="paragraph" w:customStyle="1" w:styleId="p33">
    <w:name w:val="p3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A3407D"/>
  </w:style>
  <w:style w:type="paragraph" w:customStyle="1" w:styleId="p92">
    <w:name w:val="p9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0">
    <w:name w:val="ft230"/>
    <w:basedOn w:val="a0"/>
    <w:rsid w:val="00A3407D"/>
  </w:style>
  <w:style w:type="character" w:customStyle="1" w:styleId="ft246">
    <w:name w:val="ft246"/>
    <w:basedOn w:val="a0"/>
    <w:rsid w:val="00A3407D"/>
  </w:style>
  <w:style w:type="character" w:customStyle="1" w:styleId="ft248">
    <w:name w:val="ft248"/>
    <w:basedOn w:val="a0"/>
    <w:rsid w:val="00A3407D"/>
  </w:style>
  <w:style w:type="character" w:customStyle="1" w:styleId="ft342">
    <w:name w:val="ft342"/>
    <w:basedOn w:val="a0"/>
    <w:rsid w:val="00A3407D"/>
  </w:style>
  <w:style w:type="character" w:customStyle="1" w:styleId="ft343">
    <w:name w:val="ft343"/>
    <w:basedOn w:val="a0"/>
    <w:rsid w:val="00A3407D"/>
  </w:style>
  <w:style w:type="paragraph" w:customStyle="1" w:styleId="p335">
    <w:name w:val="p33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5">
    <w:name w:val="ft345"/>
    <w:basedOn w:val="a0"/>
    <w:rsid w:val="00A3407D"/>
  </w:style>
  <w:style w:type="character" w:customStyle="1" w:styleId="ft242">
    <w:name w:val="ft242"/>
    <w:basedOn w:val="a0"/>
    <w:rsid w:val="00A3407D"/>
  </w:style>
  <w:style w:type="character" w:customStyle="1" w:styleId="ft347">
    <w:name w:val="ft347"/>
    <w:basedOn w:val="a0"/>
    <w:rsid w:val="00A3407D"/>
  </w:style>
  <w:style w:type="character" w:customStyle="1" w:styleId="ft348">
    <w:name w:val="ft348"/>
    <w:basedOn w:val="a0"/>
    <w:rsid w:val="00A3407D"/>
  </w:style>
  <w:style w:type="character" w:customStyle="1" w:styleId="ft350">
    <w:name w:val="ft350"/>
    <w:basedOn w:val="a0"/>
    <w:rsid w:val="00A3407D"/>
  </w:style>
  <w:style w:type="paragraph" w:customStyle="1" w:styleId="p97">
    <w:name w:val="p9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6">
    <w:name w:val="ft166"/>
    <w:basedOn w:val="a0"/>
    <w:rsid w:val="00A3407D"/>
  </w:style>
  <w:style w:type="paragraph" w:customStyle="1" w:styleId="p19">
    <w:name w:val="p1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1">
    <w:name w:val="ft161"/>
    <w:basedOn w:val="a0"/>
    <w:rsid w:val="00A3407D"/>
  </w:style>
  <w:style w:type="character" w:customStyle="1" w:styleId="ft301">
    <w:name w:val="ft301"/>
    <w:basedOn w:val="a0"/>
    <w:rsid w:val="00A3407D"/>
  </w:style>
  <w:style w:type="paragraph" w:customStyle="1" w:styleId="p336">
    <w:name w:val="p33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7">
    <w:name w:val="p337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8">
    <w:name w:val="p338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2">
    <w:name w:val="ft352"/>
    <w:basedOn w:val="a0"/>
    <w:rsid w:val="00A3407D"/>
  </w:style>
  <w:style w:type="character" w:customStyle="1" w:styleId="ft353">
    <w:name w:val="ft353"/>
    <w:basedOn w:val="a0"/>
    <w:rsid w:val="00A3407D"/>
  </w:style>
  <w:style w:type="character" w:customStyle="1" w:styleId="ft354">
    <w:name w:val="ft354"/>
    <w:basedOn w:val="a0"/>
    <w:rsid w:val="00A3407D"/>
  </w:style>
  <w:style w:type="character" w:customStyle="1" w:styleId="ft355">
    <w:name w:val="ft355"/>
    <w:basedOn w:val="a0"/>
    <w:rsid w:val="00A3407D"/>
  </w:style>
  <w:style w:type="character" w:customStyle="1" w:styleId="ft358">
    <w:name w:val="ft358"/>
    <w:basedOn w:val="a0"/>
    <w:rsid w:val="00A3407D"/>
  </w:style>
  <w:style w:type="character" w:customStyle="1" w:styleId="ft116">
    <w:name w:val="ft116"/>
    <w:basedOn w:val="a0"/>
    <w:rsid w:val="00A3407D"/>
  </w:style>
  <w:style w:type="character" w:customStyle="1" w:styleId="ft359">
    <w:name w:val="ft359"/>
    <w:basedOn w:val="a0"/>
    <w:rsid w:val="00A3407D"/>
  </w:style>
  <w:style w:type="character" w:customStyle="1" w:styleId="ft192">
    <w:name w:val="ft192"/>
    <w:basedOn w:val="a0"/>
    <w:rsid w:val="00A3407D"/>
  </w:style>
  <w:style w:type="character" w:customStyle="1" w:styleId="ft173">
    <w:name w:val="ft173"/>
    <w:basedOn w:val="a0"/>
    <w:rsid w:val="00A3407D"/>
  </w:style>
  <w:style w:type="paragraph" w:customStyle="1" w:styleId="p206">
    <w:name w:val="p20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6">
    <w:name w:val="ft326"/>
    <w:basedOn w:val="a0"/>
    <w:rsid w:val="00A3407D"/>
  </w:style>
  <w:style w:type="paragraph" w:customStyle="1" w:styleId="p122">
    <w:name w:val="p12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9">
    <w:name w:val="p33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9">
    <w:name w:val="ft279"/>
    <w:basedOn w:val="a0"/>
    <w:rsid w:val="00A3407D"/>
  </w:style>
  <w:style w:type="paragraph" w:customStyle="1" w:styleId="p340">
    <w:name w:val="p340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1">
    <w:name w:val="p341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7">
    <w:name w:val="ft77"/>
    <w:basedOn w:val="a0"/>
    <w:rsid w:val="00A3407D"/>
  </w:style>
  <w:style w:type="paragraph" w:customStyle="1" w:styleId="p263">
    <w:name w:val="p26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2">
    <w:name w:val="p342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5">
    <w:name w:val="p285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3">
    <w:name w:val="p343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3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40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7573"/>
    <w:rPr>
      <w:i/>
      <w:iCs/>
    </w:rPr>
  </w:style>
  <w:style w:type="character" w:customStyle="1" w:styleId="mjx-char">
    <w:name w:val="mjx-char"/>
    <w:basedOn w:val="a0"/>
    <w:rsid w:val="00855D50"/>
  </w:style>
  <w:style w:type="character" w:customStyle="1" w:styleId="mjx-charbox">
    <w:name w:val="mjx-charbox"/>
    <w:basedOn w:val="a0"/>
    <w:rsid w:val="00855D50"/>
  </w:style>
  <w:style w:type="paragraph" w:styleId="a9">
    <w:name w:val="List Paragraph"/>
    <w:basedOn w:val="a"/>
    <w:uiPriority w:val="34"/>
    <w:qFormat/>
    <w:rsid w:val="00BF41EC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712C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1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712C5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C5A"/>
  </w:style>
  <w:style w:type="paragraph" w:styleId="ae">
    <w:name w:val="footer"/>
    <w:basedOn w:val="a"/>
    <w:link w:val="af"/>
    <w:uiPriority w:val="99"/>
    <w:unhideWhenUsed/>
    <w:rsid w:val="007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C5A"/>
  </w:style>
  <w:style w:type="table" w:customStyle="1" w:styleId="12">
    <w:name w:val="Сетка таблицы1"/>
    <w:basedOn w:val="a1"/>
    <w:next w:val="a3"/>
    <w:uiPriority w:val="59"/>
    <w:rsid w:val="00C2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thminsk.com/sample/0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tburo.ru/ex_ma.php?p1=manep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nction-x.ru/function_discontinuity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13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ор</cp:lastModifiedBy>
  <cp:revision>13</cp:revision>
  <dcterms:created xsi:type="dcterms:W3CDTF">2019-04-23T03:19:00Z</dcterms:created>
  <dcterms:modified xsi:type="dcterms:W3CDTF">2019-05-21T18:15:00Z</dcterms:modified>
</cp:coreProperties>
</file>