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Департамент образования и молодежной политики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Ханты-Мансийского автономного округа-Югры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Бюджетное учреждение  профессионального образования 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 «Междуреченский агропромышленный  колледж»</w:t>
      </w:r>
    </w:p>
    <w:p>
      <w:pPr>
        <w:jc w:val="center"/>
        <w:outlineLvl w:val="0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p>
      <w:pPr>
        <w:jc w:val="center"/>
        <w:outlineLvl w:val="0"/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pPr>
    </w:p>
    <w:p>
      <w:pPr>
        <w:jc w:val="center"/>
        <w:outlineLvl w:val="0"/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pPr>
    </w:p>
    <w:p>
      <w:pPr>
        <w:jc w:val="center"/>
        <w:outlineLvl w:val="0"/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pPr>
    </w:p>
    <w:tbl>
      <w:tblPr>
        <w:tblStyle w:val="3"/>
        <w:tblW w:w="98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4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Согласовано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Протокол заседания МС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от «__»____20__г. №__</w:t>
            </w:r>
          </w:p>
        </w:tc>
        <w:tc>
          <w:tcPr>
            <w:tcW w:w="4216" w:type="dxa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Утверждено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Директор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________________ Н.Н. Лунина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Приказ от «__» _____ 20___г.№___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>
      <w:pPr>
        <w:jc w:val="center"/>
        <w:outlineLvl w:val="0"/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pPr>
    </w:p>
    <w:p>
      <w:pPr>
        <w:jc w:val="center"/>
        <w:outlineLvl w:val="0"/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pPr>
    </w:p>
    <w:p>
      <w:pPr>
        <w:jc w:val="center"/>
        <w:outlineLvl w:val="0"/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pPr>
    </w:p>
    <w:p>
      <w:pPr>
        <w:jc w:val="center"/>
        <w:outlineLvl w:val="0"/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  <w:t>Рабочая программа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4"/>
          <w:szCs w:val="28"/>
          <w:lang w:eastAsia="ru-RU"/>
        </w:rPr>
        <w:t>УЧЕБНОЙ ДИСЦИПЛИНЫ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ПД</w:t>
      </w:r>
      <w:r>
        <w:rPr>
          <w:rFonts w:ascii="Times New Roman" w:hAnsi="Times New Roman" w:eastAsia="Times New Roman"/>
          <w:b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0</w:t>
      </w:r>
      <w:r>
        <w:rPr>
          <w:rFonts w:ascii="Times New Roman" w:hAnsi="Times New Roman" w:eastAsia="Times New Roman"/>
          <w:b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Право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/>
          <w:b/>
          <w:sz w:val="24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Специальность -  </w:t>
      </w:r>
      <w:r>
        <w:rPr>
          <w:rFonts w:ascii="Times New Roman" w:hAnsi="Times New Roman" w:eastAsia="Times New Roman"/>
          <w:sz w:val="24"/>
          <w:szCs w:val="28"/>
          <w:lang w:eastAsia="ru-RU"/>
        </w:rPr>
        <w:tab/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           Экономика</w:t>
      </w:r>
      <w:r>
        <w:rPr>
          <w:rFonts w:ascii="Times New Roman" w:hAnsi="Times New Roman" w:eastAsia="Times New Roman"/>
          <w:sz w:val="24"/>
          <w:szCs w:val="28"/>
          <w:lang w:val="en-US" w:eastAsia="ru-RU"/>
        </w:rPr>
        <w:t xml:space="preserve"> и бухгалтерский отчет по отраслям</w:t>
      </w:r>
    </w:p>
    <w:p>
      <w:pPr>
        <w:spacing w:after="0" w:line="240" w:lineRule="auto"/>
        <w:outlineLvl w:val="0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>Код специальности -</w:t>
      </w:r>
      <w:r>
        <w:rPr>
          <w:rFonts w:ascii="Times New Roman" w:hAnsi="Times New Roman" w:eastAsia="Times New Roman"/>
          <w:sz w:val="24"/>
          <w:szCs w:val="28"/>
          <w:lang w:eastAsia="ru-RU"/>
        </w:rPr>
        <w:tab/>
      </w:r>
      <w:r>
        <w:rPr>
          <w:rFonts w:ascii="Times New Roman" w:hAnsi="Times New Roman" w:eastAsia="Times New Roman"/>
          <w:sz w:val="24"/>
          <w:szCs w:val="28"/>
          <w:lang w:val="en-US" w:eastAsia="ru-RU"/>
        </w:rPr>
        <w:t>38</w:t>
      </w:r>
      <w:r>
        <w:rPr>
          <w:rFonts w:ascii="Times New Roman" w:hAnsi="Times New Roman" w:eastAsia="Times New Roman"/>
          <w:sz w:val="24"/>
          <w:szCs w:val="28"/>
          <w:lang w:eastAsia="ru-RU"/>
        </w:rPr>
        <w:t>.02.01.</w:t>
      </w:r>
    </w:p>
    <w:p>
      <w:pPr>
        <w:spacing w:after="0" w:line="240" w:lineRule="auto"/>
        <w:outlineLvl w:val="0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>Срок обучения -</w:t>
      </w:r>
      <w:r>
        <w:rPr>
          <w:rFonts w:ascii="Times New Roman" w:hAnsi="Times New Roman" w:eastAsia="Times New Roman"/>
          <w:sz w:val="24"/>
          <w:szCs w:val="28"/>
          <w:lang w:eastAsia="ru-RU"/>
        </w:rPr>
        <w:tab/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            2 года 10 месяцев</w:t>
      </w:r>
    </w:p>
    <w:p>
      <w:pPr>
        <w:spacing w:after="0" w:line="240" w:lineRule="auto"/>
        <w:outlineLvl w:val="0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Квалификация - </w:t>
      </w:r>
      <w:r>
        <w:rPr>
          <w:rFonts w:ascii="Times New Roman" w:hAnsi="Times New Roman" w:eastAsia="Times New Roman"/>
          <w:sz w:val="24"/>
          <w:szCs w:val="28"/>
          <w:lang w:eastAsia="ru-RU"/>
        </w:rPr>
        <w:tab/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            бухгалтер</w:t>
      </w:r>
    </w:p>
    <w:tbl>
      <w:tblPr>
        <w:tblStyle w:val="3"/>
        <w:tblW w:w="67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lang w:eastAsia="ru-RU"/>
              </w:rPr>
            </w:pPr>
          </w:p>
        </w:tc>
      </w:tr>
    </w:tbl>
    <w:p>
      <w:pPr>
        <w:spacing w:after="0" w:line="240" w:lineRule="auto"/>
        <w:outlineLvl w:val="0"/>
        <w:rPr>
          <w:rFonts w:ascii="Times New Roman" w:hAnsi="Times New Roman" w:eastAsia="Times New Roman"/>
          <w:sz w:val="24"/>
          <w:szCs w:val="28"/>
          <w:lang w:eastAsia="ru-RU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Базовое образование - </w:t>
      </w:r>
      <w:r>
        <w:rPr>
          <w:rFonts w:ascii="Times New Roman" w:hAnsi="Times New Roman" w:eastAsia="Times New Roman"/>
          <w:sz w:val="24"/>
          <w:szCs w:val="28"/>
          <w:lang w:eastAsia="ru-RU"/>
        </w:rPr>
        <w:tab/>
      </w:r>
      <w:r>
        <w:rPr>
          <w:rFonts w:ascii="Times New Roman" w:hAnsi="Times New Roman" w:eastAsia="Times New Roman"/>
          <w:sz w:val="24"/>
          <w:szCs w:val="28"/>
          <w:lang w:eastAsia="ru-RU"/>
        </w:rPr>
        <w:t>основное общее</w:t>
      </w:r>
    </w:p>
    <w:p>
      <w:pPr>
        <w:spacing w:after="0" w:line="240" w:lineRule="auto"/>
        <w:outlineLvl w:val="0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Получаемое образование - </w:t>
      </w:r>
      <w:r>
        <w:rPr>
          <w:rFonts w:ascii="Times New Roman" w:hAnsi="Times New Roman" w:eastAsia="Times New Roman"/>
          <w:sz w:val="24"/>
          <w:szCs w:val="28"/>
          <w:lang w:eastAsia="ru-RU"/>
        </w:rPr>
        <w:tab/>
      </w: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среднее профессиональное с получением среднего (полного)             </w:t>
      </w:r>
    </w:p>
    <w:p>
      <w:pPr>
        <w:spacing w:after="0" w:line="240" w:lineRule="auto"/>
        <w:outlineLvl w:val="0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                                                общего образования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/>
          <w:b/>
          <w:sz w:val="24"/>
          <w:szCs w:val="28"/>
          <w:lang w:eastAsia="ru-RU"/>
        </w:rPr>
      </w:pPr>
    </w:p>
    <w:p>
      <w:pPr>
        <w:jc w:val="center"/>
        <w:outlineLvl w:val="0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jc w:val="center"/>
        <w:outlineLvl w:val="0"/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jc w:val="center"/>
        <w:outlineLvl w:val="0"/>
        <w:rPr>
          <w:rFonts w:ascii="Times New Roman" w:hAnsi="Times New Roman" w:eastAsia="Times New Roman"/>
          <w:b/>
          <w:caps/>
          <w:sz w:val="28"/>
          <w:szCs w:val="28"/>
          <w:lang w:eastAsia="ru-RU"/>
        </w:rPr>
      </w:pPr>
    </w:p>
    <w:p>
      <w:pPr>
        <w:jc w:val="center"/>
        <w:outlineLvl w:val="0"/>
        <w:rPr>
          <w:rFonts w:ascii="Times New Roman" w:hAnsi="Times New Roman" w:eastAsia="Times New Roman"/>
          <w:caps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>гп</w:t>
      </w:r>
      <w:r>
        <w:rPr>
          <w:rFonts w:ascii="Times New Roman" w:hAnsi="Times New Roman" w:eastAsia="Times New Roman"/>
          <w:caps/>
          <w:sz w:val="20"/>
          <w:szCs w:val="20"/>
          <w:lang w:eastAsia="ru-RU"/>
        </w:rPr>
        <w:t>. М</w:t>
      </w:r>
      <w:r>
        <w:rPr>
          <w:rFonts w:ascii="Times New Roman" w:hAnsi="Times New Roman" w:eastAsia="Times New Roman"/>
          <w:sz w:val="20"/>
          <w:szCs w:val="20"/>
          <w:lang w:eastAsia="ru-RU"/>
        </w:rPr>
        <w:t>еждуреченский, 201</w:t>
      </w:r>
      <w:r>
        <w:rPr>
          <w:rFonts w:ascii="Times New Roman" w:hAnsi="Times New Roman" w:eastAsia="Times New Roman"/>
          <w:sz w:val="20"/>
          <w:szCs w:val="20"/>
          <w:lang w:val="en-US" w:eastAsia="ru-RU"/>
        </w:rPr>
        <w:t>9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г.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eastAsia="Times New Roman" w:cs="Times New Roman CYR"/>
          <w:b/>
          <w:bCs/>
          <w:color w:val="000000"/>
          <w:sz w:val="24"/>
          <w:szCs w:val="24"/>
          <w:lang w:eastAsia="ru-RU"/>
        </w:rPr>
      </w:pPr>
    </w:p>
    <w:p>
      <w:pPr>
        <w:ind w:hanging="142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</w:t>
      </w:r>
    </w:p>
    <w:p>
      <w:pPr>
        <w:ind w:hanging="142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Рабочая программа учебной дисциплины ПД.0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>4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«Право»  разработана на основе  Федерального государственного образовательного стандарта среднего общего образования,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>
      <w:pPr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Организация-разработчик: бюджетное учреждение профессионального образования Ханты-Мансийского автономного округа - Югры «Междуреченский агропромышленный колледж»</w:t>
      </w:r>
    </w:p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Разработчик (и): Романовская Е.В., преподаватель </w:t>
      </w:r>
    </w:p>
    <w:p>
      <w:pPr>
        <w:rPr>
          <w:rFonts w:ascii="Times New Roman" w:hAnsi="Times New Roman" w:eastAsia="Times New Roman"/>
          <w:sz w:val="28"/>
          <w:szCs w:val="28"/>
          <w:lang w:eastAsia="ru-RU"/>
        </w:rPr>
        <w:sectPr>
          <w:pgSz w:w="11906" w:h="16838"/>
          <w:pgMar w:top="426" w:right="851" w:bottom="1134" w:left="1418" w:header="709" w:footer="709" w:gutter="0"/>
          <w:cols w:space="708" w:num="1"/>
          <w:docGrid w:linePitch="360" w:charSpace="0"/>
        </w:sect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 CYR" w:hAnsi="Times New Roman CYR" w:eastAsia="Times New Roman" w:cs="Times New Roman CYR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Общие положения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Рабочая  программа учебной дисциплины «Право»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предназначена для изучения «Право», в учреждениях среднего профессионального образования (далее –СПО), реализующих образовательную программу среднего общего образования, при подготовке квалифицированных рабочих и специалистов среднего звена.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Рабочая  программа  общеобразовательной учебной дисциплины «Право» разработана на основе  примерной  программы учебной дисциплины «Право»,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рекомендованной   Федеральным государственным автономным учреждением «Федеральный институт развития образования» (ФГАУ «ФИРО») для реализации основной профессиональной образовательной программы СПО на базе основного общего образования с получением среднего  общего образования Минобрнауки России от 17.03.2015 № 06-259).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Содержание программы «Право» направлено  на достижение следующих целей: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-развитие личности, направленное на формирование правосознания и правовой культуры,              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-социально-правовой активности, внутренней убежденности в необходимости соблюдения норм права,                                                                                                                                                                     - на осознание себя полноправным членом общества, имеющим гарантированные законом права и свободы;                                                                                                                                                          -воспитание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институтам, правопорядку;                                                                                                            -освоение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                                                                   -овладение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                                                        -содействия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          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Общая  характеристика учебной дисциплины «Право» </w:t>
      </w:r>
    </w:p>
    <w:p>
      <w:pPr>
        <w:spacing w:after="0" w:line="240" w:lineRule="auto"/>
        <w:ind w:left="2460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Изучение предмета «Право» направлено на обеспечение возможности правовой социализации, создание основы для становления социально-правовой компетентности студентов, акцентирование внимания на проблемах реализации и применения права в различных правовых ситуациях.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При реализации программы учебной дисциплины используются разные виды учебных занятий, в том числе уроки разных типов, практические занятия. Проведение занятий направлено на развитие у обучающихся критического мышления, коммуникативных навыков, формирует информационную компетентность с учетом активных методов обучения. 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Содержание практических занятий направлено на обобщение, систематизацию, углубление, закрепление полученных теоретических знаний по конкретным темам; формирование умений применять полученные знания на практике, развитие интеллектуальных умений, в частности, при изучении следующих тем: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Право в системе социальных норм. Правовые и моральные нормы. Система российского права. Законотворческий процесс в России. Правовые отношения и их структура.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-Гражданство в Российской Федерации. Избирательная система и избирательный процесс. Воинская обязанность, альтернативная гражданская служба. Права и обязанности налогоплательщиков.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-Право на благоприятную окружающую среду и способы его защиты. Экологические правонарушения.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-Субъекты гражданского права. Организационно-правовые формы и правовой режим предпринимательской деятельности. Имущественные права. </w:t>
      </w:r>
      <w:r>
        <w:rPr>
          <w:rFonts w:ascii="Times New Roman" w:hAnsi="Times New Roman" w:eastAsia="Times New Roman"/>
          <w:i/>
          <w:iCs/>
          <w:color w:val="000000"/>
          <w:sz w:val="24"/>
          <w:szCs w:val="24"/>
          <w:lang w:eastAsia="ru-RU"/>
        </w:rPr>
        <w:t>Право на интеллектуальную собственность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hAnsi="Times New Roman" w:eastAsia="Times New Roman"/>
          <w:i/>
          <w:iCs/>
          <w:color w:val="000000"/>
          <w:sz w:val="24"/>
          <w:szCs w:val="24"/>
          <w:lang w:eastAsia="ru-RU"/>
        </w:rPr>
        <w:t>Наследование.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 Неимущественные права: честь, достоинство, имя. Способы защиты имущественных и неимущественных прав.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-Порядок и условия заключения и расторжения брака. Правовое регулирование отношений супругов.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-Правила приема в образовательные учреждения профессионального образования. Порядок оказания дополнительных платных образовательных услуг.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i/>
          <w:iCs/>
          <w:color w:val="000000"/>
          <w:sz w:val="24"/>
          <w:szCs w:val="24"/>
          <w:lang w:eastAsia="ru-RU"/>
        </w:rPr>
        <w:t>-Занятость и трудоустройство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 . Порядок приема на работу, заключения и расторжения трудового договора. </w:t>
      </w:r>
      <w:r>
        <w:rPr>
          <w:rFonts w:ascii="Times New Roman" w:hAnsi="Times New Roman" w:eastAsia="Times New Roman"/>
          <w:i/>
          <w:iCs/>
          <w:color w:val="000000"/>
          <w:sz w:val="24"/>
          <w:szCs w:val="24"/>
          <w:lang w:eastAsia="ru-RU"/>
        </w:rPr>
        <w:t>Правовые основы социальной защиты и социального обеспечения.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Отличительными особенностями программы являются: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-практико-ориентированный подход к изложению и применению в реальной жизни правовой информации;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-усиление акцента на формирование правовой грамотности лиц, имеющих, как правило, недостаточный уровень правовой компетентности;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-создание условий адаптации к социальной действительности и будущей профессиональной деятельности;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-акцентирование внимания на вопросах российской правовой системы в контексте ее интеграции в международное сообщество;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-формирование уважения к праву и государственно-правовым институтам с целью обеспечения профилактики правонарушений в молодежной среде;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-обеспечение необходимых правовых знаний для их практического применения в целях защиты прав и свобод личности молодежного возраста.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В целях формирования правовой компетентности студентов рекомендуется активизировать их самостоятельную внеаудиторную деятельность и предложить такие формы деятельности: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-подготовка и реализация проектов по заранее заданной теме;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-исследование конкретной темы и оформление результатов в виде реферата, доклада с с презентацией;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-работа с текстом из учебника, дополнительной литературы;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-работа с таблицами, графиками, схемами. Визуальными терминологическими моделями юридических конструкций;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-решение практических задач, выполнение тестовых заданий по темам;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-участие в ролевых, имитационных, сюжетных, деловых играх и разновариативных формах интерактиивной деятельности;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-дискуссия, брейн-ринг;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-решение задач;</w:t>
      </w:r>
    </w:p>
    <w:p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eastAsia="Times New Roman"/>
          <w:color w:val="000000"/>
          <w:sz w:val="24"/>
          <w:szCs w:val="24"/>
          <w:shd w:val="clear" w:color="auto" w:fill="FFFFFF" w:themeFill="background1"/>
          <w:lang w:eastAsia="ru-RU"/>
        </w:rPr>
        <w:t>работа с документами.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Процесс преподавания данного курса выстроен в системе лекционно-семинарских  и практических занятий. Контроль и оценка результатов освоения учебной дисциплины осуществляется  в форме дифференцированного зачета  в рамках промежуточной аттестации.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Место учебной дисциплины в учебном плане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Учебная дисциплина «Право» входит в состав обязательной предметной области «Право» ФГОС среднего общего образования.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«Право» изучается как профильная/базовая  учебная дисциплина в общеобразовательном цикле учебного плана ООП СПО на базе основного общего образования с получением среднего общего образования.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1.4. Количество часов на освоение рабочей программы учебной дисциплины: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  <w:lang w:val="ru-RU"/>
        </w:rPr>
        <w:t>89</w:t>
      </w:r>
      <w:r>
        <w:rPr>
          <w:rFonts w:ascii="Times New Roman" w:hAnsi="Times New Roman"/>
          <w:sz w:val="24"/>
          <w:szCs w:val="24"/>
        </w:rPr>
        <w:t xml:space="preserve"> часа, в том числе: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85 часов;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</w:rPr>
        <w:t xml:space="preserve"> часа.                                         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>
      <w:pPr>
        <w:ind w:firstLine="709"/>
        <w:jc w:val="center"/>
        <w:rPr>
          <w:rFonts w:ascii="Times New Roman" w:hAnsi="Times New Roman" w:eastAsia="Times New Roman"/>
          <w:sz w:val="24"/>
          <w:szCs w:val="28"/>
          <w:lang w:eastAsia="ru-RU"/>
        </w:rPr>
      </w:pPr>
    </w:p>
    <w:p>
      <w:pPr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  </w:t>
      </w:r>
    </w:p>
    <w:p>
      <w:pPr>
        <w:ind w:firstLine="709"/>
        <w:jc w:val="center"/>
        <w:rPr>
          <w:rFonts w:ascii="Times New Roman" w:hAnsi="Times New Roman"/>
          <w:b/>
          <w:sz w:val="24"/>
        </w:rPr>
      </w:pPr>
    </w:p>
    <w:p>
      <w:pPr>
        <w:ind w:firstLine="709"/>
        <w:jc w:val="center"/>
        <w:rPr>
          <w:rFonts w:ascii="Times New Roman" w:hAnsi="Times New Roman"/>
          <w:b/>
          <w:sz w:val="24"/>
        </w:rPr>
      </w:pPr>
    </w:p>
    <w:p>
      <w:pPr>
        <w:ind w:firstLine="709"/>
        <w:jc w:val="center"/>
        <w:rPr>
          <w:rFonts w:ascii="Times New Roman" w:hAnsi="Times New Roman"/>
          <w:b/>
          <w:sz w:val="24"/>
        </w:rPr>
      </w:pPr>
    </w:p>
    <w:p>
      <w:pPr>
        <w:ind w:firstLine="709"/>
        <w:jc w:val="center"/>
        <w:rPr>
          <w:rFonts w:ascii="Times New Roman" w:hAnsi="Times New Roman"/>
          <w:b/>
          <w:sz w:val="24"/>
        </w:rPr>
      </w:pPr>
    </w:p>
    <w:p>
      <w:pPr>
        <w:ind w:firstLine="709"/>
        <w:jc w:val="center"/>
        <w:rPr>
          <w:rFonts w:ascii="Times New Roman" w:hAnsi="Times New Roman"/>
          <w:b/>
          <w:sz w:val="24"/>
        </w:rPr>
      </w:pPr>
    </w:p>
    <w:p>
      <w:pPr>
        <w:ind w:firstLine="709"/>
        <w:jc w:val="center"/>
        <w:rPr>
          <w:rFonts w:ascii="Times New Roman" w:hAnsi="Times New Roman"/>
          <w:b/>
          <w:sz w:val="24"/>
        </w:rPr>
      </w:pPr>
    </w:p>
    <w:p>
      <w:pPr>
        <w:ind w:firstLine="709"/>
        <w:jc w:val="center"/>
        <w:rPr>
          <w:rFonts w:ascii="Times New Roman" w:hAnsi="Times New Roman"/>
          <w:b/>
          <w:sz w:val="24"/>
        </w:rPr>
      </w:pPr>
    </w:p>
    <w:p>
      <w:pPr>
        <w:ind w:firstLine="709"/>
        <w:jc w:val="center"/>
        <w:rPr>
          <w:rFonts w:ascii="Times New Roman" w:hAnsi="Times New Roman"/>
          <w:b/>
          <w:sz w:val="24"/>
        </w:rPr>
      </w:pPr>
    </w:p>
    <w:p>
      <w:pPr>
        <w:ind w:firstLine="709"/>
        <w:jc w:val="center"/>
        <w:rPr>
          <w:rFonts w:ascii="Times New Roman" w:hAnsi="Times New Roman"/>
          <w:b/>
          <w:sz w:val="24"/>
        </w:rPr>
      </w:pPr>
    </w:p>
    <w:p>
      <w:pPr>
        <w:ind w:firstLine="709"/>
        <w:jc w:val="center"/>
        <w:rPr>
          <w:rFonts w:ascii="Times New Roman" w:hAnsi="Times New Roman"/>
          <w:b/>
          <w:sz w:val="24"/>
        </w:rPr>
      </w:pPr>
    </w:p>
    <w:p>
      <w:pPr>
        <w:ind w:firstLine="709"/>
        <w:jc w:val="center"/>
        <w:rPr>
          <w:rFonts w:ascii="Times New Roman" w:hAnsi="Times New Roman"/>
          <w:b/>
          <w:sz w:val="24"/>
        </w:rPr>
      </w:pPr>
    </w:p>
    <w:p>
      <w:pPr>
        <w:ind w:firstLine="709"/>
        <w:jc w:val="center"/>
        <w:rPr>
          <w:rFonts w:ascii="Times New Roman" w:hAnsi="Times New Roman"/>
          <w:b/>
          <w:sz w:val="24"/>
        </w:rPr>
      </w:pPr>
    </w:p>
    <w:p>
      <w:pPr>
        <w:ind w:firstLine="709"/>
        <w:jc w:val="center"/>
        <w:rPr>
          <w:rFonts w:ascii="Times New Roman" w:hAnsi="Times New Roman"/>
          <w:b/>
          <w:sz w:val="24"/>
        </w:rPr>
      </w:pPr>
    </w:p>
    <w:p>
      <w:pPr>
        <w:ind w:firstLine="709"/>
        <w:jc w:val="center"/>
        <w:rPr>
          <w:rFonts w:ascii="Times New Roman" w:hAnsi="Times New Roman"/>
          <w:b/>
          <w:sz w:val="24"/>
        </w:rPr>
      </w:pPr>
    </w:p>
    <w:p>
      <w:pPr>
        <w:ind w:firstLine="709"/>
        <w:jc w:val="center"/>
        <w:rPr>
          <w:rFonts w:ascii="Times New Roman" w:hAnsi="Times New Roman"/>
          <w:b/>
          <w:sz w:val="24"/>
        </w:rPr>
      </w:pPr>
    </w:p>
    <w:p>
      <w:pPr>
        <w:ind w:firstLine="709"/>
        <w:jc w:val="center"/>
        <w:rPr>
          <w:rFonts w:ascii="Times New Roman" w:hAnsi="Times New Roman"/>
          <w:b/>
          <w:sz w:val="24"/>
        </w:rPr>
      </w:pPr>
    </w:p>
    <w:p>
      <w:pPr>
        <w:ind w:firstLine="709"/>
        <w:jc w:val="center"/>
        <w:rPr>
          <w:rFonts w:ascii="Times New Roman" w:hAnsi="Times New Roman"/>
          <w:b/>
          <w:sz w:val="24"/>
        </w:rPr>
      </w:pPr>
    </w:p>
    <w:p>
      <w:pPr>
        <w:ind w:firstLine="709"/>
        <w:jc w:val="center"/>
        <w:rPr>
          <w:rFonts w:ascii="Times New Roman" w:hAnsi="Times New Roman"/>
          <w:b/>
          <w:sz w:val="24"/>
        </w:rPr>
      </w:pPr>
    </w:p>
    <w:p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 РЕЗУЛЬТАТЫ ОСВОЕНИЯ УЧЕБНОЙ ДИСЦИПЛИНЫ</w:t>
      </w:r>
    </w:p>
    <w:p>
      <w:pPr>
        <w:spacing w:after="0"/>
        <w:ind w:right="57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 xml:space="preserve">      Освоение содержания учебной дисциплины «Право» обеспечивает достижение студентами следующих </w:t>
      </w:r>
      <w:r>
        <w:rPr>
          <w:rFonts w:ascii="Times New Roman" w:hAnsi="Times New Roman" w:eastAsia="Times New Roman"/>
          <w:b/>
          <w:sz w:val="24"/>
          <w:szCs w:val="28"/>
          <w:lang w:eastAsia="ru-RU"/>
        </w:rPr>
        <w:t>результатов:</w:t>
      </w:r>
    </w:p>
    <w:p>
      <w:pPr>
        <w:spacing w:after="0"/>
        <w:ind w:right="57"/>
        <w:jc w:val="both"/>
        <w:rPr>
          <w:rFonts w:ascii="Times New Roman" w:hAnsi="Times New Roman" w:eastAsia="Times New Roman"/>
          <w:b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>-</w:t>
      </w:r>
      <w:r>
        <w:rPr>
          <w:rFonts w:ascii="Times New Roman" w:hAnsi="Times New Roman" w:eastAsia="Times New Roman"/>
          <w:b/>
          <w:sz w:val="24"/>
          <w:szCs w:val="28"/>
          <w:lang w:eastAsia="ru-RU"/>
        </w:rPr>
        <w:t xml:space="preserve">личностные результаты </w:t>
      </w:r>
      <w:r>
        <w:rPr>
          <w:rFonts w:ascii="Times New Roman" w:hAnsi="Times New Roman" w:eastAsia="Times New Roman"/>
          <w:sz w:val="24"/>
          <w:szCs w:val="28"/>
          <w:lang w:eastAsia="ru-RU"/>
        </w:rPr>
        <w:t>освоения образовательной программы</w:t>
      </w:r>
      <w:r>
        <w:rPr>
          <w:rFonts w:ascii="Times New Roman" w:hAnsi="Times New Roman" w:eastAsia="Times New Roman"/>
          <w:b/>
          <w:sz w:val="24"/>
          <w:szCs w:val="28"/>
          <w:lang w:eastAsia="ru-RU"/>
        </w:rPr>
        <w:t>:</w:t>
      </w:r>
    </w:p>
    <w:p>
      <w:pPr>
        <w:spacing w:after="0"/>
        <w:ind w:right="57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>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 гражданской идентичности в поликультурном социуме;</w:t>
      </w:r>
    </w:p>
    <w:p>
      <w:pPr>
        <w:spacing w:after="0"/>
        <w:ind w:right="57"/>
        <w:jc w:val="both"/>
        <w:rPr>
          <w:rFonts w:ascii="Times New Roman" w:hAnsi="Times New Roman" w:eastAsia="Times New Roman"/>
          <w:b/>
          <w:sz w:val="24"/>
          <w:szCs w:val="28"/>
          <w:lang w:eastAsia="ru-RU"/>
        </w:rPr>
      </w:pPr>
      <w:r>
        <w:rPr>
          <w:rFonts w:ascii="Times New Roman" w:hAnsi="Times New Roman" w:eastAsia="Times New Roman"/>
          <w:b/>
          <w:sz w:val="24"/>
          <w:szCs w:val="28"/>
          <w:lang w:eastAsia="ru-RU"/>
        </w:rPr>
        <w:t>-метапредметные результаты освоения</w:t>
      </w:r>
      <w:r>
        <w:t xml:space="preserve"> </w:t>
      </w:r>
      <w:r>
        <w:rPr>
          <w:rFonts w:ascii="Times New Roman" w:hAnsi="Times New Roman" w:eastAsia="Times New Roman"/>
          <w:b/>
          <w:sz w:val="24"/>
          <w:szCs w:val="28"/>
          <w:lang w:eastAsia="ru-RU"/>
        </w:rPr>
        <w:t xml:space="preserve">образовательной программы: </w:t>
      </w:r>
    </w:p>
    <w:p>
      <w:pPr>
        <w:spacing w:after="0"/>
        <w:ind w:right="57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>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педагогическими работниками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>
      <w:pPr>
        <w:spacing w:after="0"/>
        <w:ind w:right="57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b/>
          <w:sz w:val="24"/>
          <w:szCs w:val="28"/>
          <w:lang w:eastAsia="ru-RU"/>
        </w:rPr>
        <w:t>-предметные результаты освоения курса</w:t>
      </w:r>
      <w:r>
        <w:rPr>
          <w:rFonts w:ascii="Times New Roman" w:hAnsi="Times New Roman" w:eastAsia="Times New Roman"/>
          <w:sz w:val="24"/>
          <w:szCs w:val="28"/>
          <w:lang w:eastAsia="ru-RU"/>
        </w:rPr>
        <w:t>:</w:t>
      </w:r>
    </w:p>
    <w:p>
      <w:pPr>
        <w:spacing w:after="0"/>
        <w:ind w:right="57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>
      <w:pPr>
        <w:spacing w:after="0"/>
        <w:ind w:right="57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b/>
          <w:sz w:val="24"/>
          <w:szCs w:val="28"/>
          <w:lang w:eastAsia="ru-RU"/>
        </w:rPr>
        <w:t xml:space="preserve">     Личностные результаты освоения образовательной программы среднего общего образования должны отражать:</w:t>
      </w:r>
    </w:p>
    <w:p>
      <w:pPr>
        <w:spacing w:after="0"/>
        <w:ind w:right="57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>1)</w:t>
      </w:r>
      <w:r>
        <w:rPr>
          <w:rFonts w:ascii="Times New Roman" w:hAnsi="Times New Roman" w:eastAsia="Times New Roman"/>
          <w:sz w:val="24"/>
          <w:szCs w:val="28"/>
          <w:lang w:eastAsia="ru-RU"/>
        </w:rPr>
        <w:tab/>
      </w:r>
      <w:r>
        <w:rPr>
          <w:rFonts w:ascii="Times New Roman" w:hAnsi="Times New Roman" w:eastAsia="Times New Roman"/>
          <w:sz w:val="24"/>
          <w:szCs w:val="28"/>
          <w:lang w:eastAsia="ru-RU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народов Российской Федерации в условиях многонационального государства, уважение государственных символов (герб, флаг, гимн);</w:t>
      </w:r>
    </w:p>
    <w:p>
      <w:pPr>
        <w:spacing w:after="0"/>
        <w:ind w:right="57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>2)</w:t>
      </w:r>
      <w:r>
        <w:rPr>
          <w:rFonts w:ascii="Times New Roman" w:hAnsi="Times New Roman" w:eastAsia="Times New Roman"/>
          <w:sz w:val="24"/>
          <w:szCs w:val="28"/>
          <w:lang w:eastAsia="ru-RU"/>
        </w:rPr>
        <w:tab/>
      </w:r>
      <w:r>
        <w:rPr>
          <w:rFonts w:ascii="Times New Roman" w:hAnsi="Times New Roman" w:eastAsia="Times New Roman"/>
          <w:sz w:val="24"/>
          <w:szCs w:val="28"/>
          <w:lang w:eastAsia="ru-RU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>
      <w:pPr>
        <w:spacing w:after="0"/>
        <w:ind w:right="57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>3)</w:t>
      </w:r>
      <w:r>
        <w:rPr>
          <w:rFonts w:ascii="Times New Roman" w:hAnsi="Times New Roman" w:eastAsia="Times New Roman"/>
          <w:sz w:val="24"/>
          <w:szCs w:val="28"/>
          <w:lang w:eastAsia="ru-RU"/>
        </w:rPr>
        <w:tab/>
      </w:r>
      <w:r>
        <w:rPr>
          <w:rFonts w:ascii="Times New Roman" w:hAnsi="Times New Roman" w:eastAsia="Times New Roman"/>
          <w:sz w:val="24"/>
          <w:szCs w:val="28"/>
          <w:lang w:eastAsia="ru-RU"/>
        </w:rPr>
        <w:t>готовность к служению Отечеству, его защите;</w:t>
      </w:r>
    </w:p>
    <w:p>
      <w:pPr>
        <w:spacing w:after="0"/>
        <w:ind w:right="57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>4)</w:t>
      </w:r>
      <w:r>
        <w:rPr>
          <w:rFonts w:ascii="Times New Roman" w:hAnsi="Times New Roman" w:eastAsia="Times New Roman"/>
          <w:sz w:val="24"/>
          <w:szCs w:val="28"/>
          <w:lang w:eastAsia="ru-RU"/>
        </w:rPr>
        <w:tab/>
      </w:r>
      <w:r>
        <w:rPr>
          <w:rFonts w:ascii="Times New Roman" w:hAnsi="Times New Roman" w:eastAsia="Times New Roman"/>
          <w:sz w:val="24"/>
          <w:szCs w:val="28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>
      <w:pPr>
        <w:spacing w:after="0"/>
        <w:ind w:right="57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>5)</w:t>
      </w:r>
      <w:r>
        <w:rPr>
          <w:rFonts w:ascii="Times New Roman" w:hAnsi="Times New Roman" w:eastAsia="Times New Roman"/>
          <w:sz w:val="24"/>
          <w:szCs w:val="28"/>
          <w:lang w:eastAsia="ru-RU"/>
        </w:rPr>
        <w:tab/>
      </w:r>
      <w:r>
        <w:rPr>
          <w:rFonts w:ascii="Times New Roman" w:hAnsi="Times New Roman" w:eastAsia="Times New Roman"/>
          <w:sz w:val="24"/>
          <w:szCs w:val="28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>
      <w:pPr>
        <w:spacing w:after="0"/>
        <w:ind w:right="57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>6)</w:t>
      </w:r>
      <w:r>
        <w:rPr>
          <w:rFonts w:ascii="Times New Roman" w:hAnsi="Times New Roman" w:eastAsia="Times New Roman"/>
          <w:sz w:val="24"/>
          <w:szCs w:val="28"/>
          <w:lang w:eastAsia="ru-RU"/>
        </w:rPr>
        <w:tab/>
      </w:r>
      <w:r>
        <w:rPr>
          <w:rFonts w:ascii="Times New Roman" w:hAnsi="Times New Roman" w:eastAsia="Times New Roman"/>
          <w:sz w:val="24"/>
          <w:szCs w:val="28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>
      <w:pPr>
        <w:spacing w:after="0"/>
        <w:ind w:right="57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>8)</w:t>
      </w:r>
      <w:r>
        <w:rPr>
          <w:rFonts w:ascii="Times New Roman" w:hAnsi="Times New Roman" w:eastAsia="Times New Roman"/>
          <w:sz w:val="24"/>
          <w:szCs w:val="28"/>
          <w:lang w:eastAsia="ru-RU"/>
        </w:rPr>
        <w:tab/>
      </w:r>
      <w:r>
        <w:rPr>
          <w:rFonts w:ascii="Times New Roman" w:hAnsi="Times New Roman" w:eastAsia="Times New Roman"/>
          <w:sz w:val="24"/>
          <w:szCs w:val="28"/>
          <w:lang w:eastAsia="ru-RU"/>
        </w:rPr>
        <w:t>нравственное сознание и поведение на основе усвоения общечеловеческих ценностей;</w:t>
      </w:r>
    </w:p>
    <w:p>
      <w:pPr>
        <w:spacing w:after="0"/>
        <w:ind w:right="57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>9)</w:t>
      </w:r>
      <w:r>
        <w:rPr>
          <w:rFonts w:ascii="Times New Roman" w:hAnsi="Times New Roman" w:eastAsia="Times New Roman"/>
          <w:sz w:val="24"/>
          <w:szCs w:val="28"/>
          <w:lang w:eastAsia="ru-RU"/>
        </w:rPr>
        <w:tab/>
      </w:r>
      <w:r>
        <w:rPr>
          <w:rFonts w:ascii="Times New Roman" w:hAnsi="Times New Roman" w:eastAsia="Times New Roman"/>
          <w:sz w:val="24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spacing w:after="0"/>
        <w:ind w:right="57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>
          <w:rFonts w:ascii="Times New Roman" w:hAnsi="Times New Roman" w:eastAsia="Times New Roman"/>
          <w:sz w:val="24"/>
          <w:szCs w:val="28"/>
          <w:lang w:eastAsia="ru-RU"/>
        </w:rPr>
        <w:t>13)</w:t>
      </w:r>
      <w:r>
        <w:rPr>
          <w:rFonts w:ascii="Times New Roman" w:hAnsi="Times New Roman" w:eastAsia="Times New Roman"/>
          <w:sz w:val="24"/>
          <w:szCs w:val="28"/>
          <w:lang w:eastAsia="ru-RU"/>
        </w:rPr>
        <w:tab/>
      </w:r>
      <w:r>
        <w:rPr>
          <w:rFonts w:ascii="Times New Roman" w:hAnsi="Times New Roman" w:eastAsia="Times New Roman"/>
          <w:sz w:val="24"/>
          <w:szCs w:val="28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Требования к предметным результатам</w:t>
      </w:r>
      <w:r>
        <w:rPr>
          <w:rFonts w:ascii="Times New Roman" w:hAnsi="Times New Roman"/>
          <w:sz w:val="24"/>
          <w:szCs w:val="24"/>
        </w:rPr>
        <w:t xml:space="preserve"> освоения курса права должны отражать:</w:t>
      </w:r>
    </w:p>
    <w:p>
      <w:pPr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сформированность представлений о понятии государства, его функциях, механизме и формах;</w:t>
      </w:r>
    </w:p>
    <w:p>
      <w:pPr>
        <w:numPr>
          <w:ilvl w:val="8"/>
          <w:numId w:val="2"/>
        </w:numPr>
        <w:tabs>
          <w:tab w:val="left" w:pos="1129"/>
        </w:tabs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владение знаниями о понятии права, источниках и нормах права, законности, правоотношениях; владение знаниями о правонарушениях и юридической ответственности;</w:t>
      </w:r>
    </w:p>
    <w:p>
      <w:pPr>
        <w:numPr>
          <w:ilvl w:val="8"/>
          <w:numId w:val="2"/>
        </w:numPr>
        <w:tabs>
          <w:tab w:val="left" w:pos="1258"/>
        </w:tabs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>
      <w:pPr>
        <w:numPr>
          <w:ilvl w:val="8"/>
          <w:numId w:val="2"/>
        </w:numPr>
        <w:tabs>
          <w:tab w:val="left" w:pos="1316"/>
        </w:tabs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>
      <w:pPr>
        <w:numPr>
          <w:ilvl w:val="8"/>
          <w:numId w:val="2"/>
        </w:numPr>
        <w:tabs>
          <w:tab w:val="left" w:pos="1042"/>
        </w:tabs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сформированность основ правового мышления;</w:t>
      </w:r>
    </w:p>
    <w:p>
      <w:pPr>
        <w:numPr>
          <w:ilvl w:val="8"/>
          <w:numId w:val="2"/>
        </w:numPr>
        <w:tabs>
          <w:tab w:val="left" w:pos="1335"/>
        </w:tabs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знаний об основах административного, гражданского, трудового, уголовного права;</w:t>
      </w:r>
    </w:p>
    <w:p>
      <w:pPr>
        <w:numPr>
          <w:ilvl w:val="8"/>
          <w:numId w:val="2"/>
        </w:numPr>
        <w:tabs>
          <w:tab w:val="left" w:pos="1066"/>
        </w:tabs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юридической деятельности; ознакомление со спецификой основных юридических профессий;</w:t>
      </w:r>
    </w:p>
    <w:p>
      <w:pPr>
        <w:numPr>
          <w:ilvl w:val="8"/>
          <w:numId w:val="2"/>
        </w:numPr>
        <w:tabs>
          <w:tab w:val="left" w:pos="1268"/>
        </w:tabs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>
      <w:pPr>
        <w:numPr>
          <w:ilvl w:val="8"/>
          <w:numId w:val="2"/>
        </w:numPr>
        <w:tabs>
          <w:tab w:val="left" w:pos="1330"/>
        </w:tabs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>
      <w:pPr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«Право» (углубленное изучение)</w:t>
      </w:r>
      <w:r>
        <w:rPr>
          <w:rFonts w:ascii="Times New Roman" w:hAnsi="Times New Roman"/>
          <w:sz w:val="24"/>
          <w:szCs w:val="24"/>
        </w:rPr>
        <w:t xml:space="preserve"> - требования к предметным результатам углубленного изучения права должны включать требования к результатам освоения курса и дополнительно отражать:</w:t>
      </w:r>
    </w:p>
    <w:p>
      <w:pPr>
        <w:numPr>
          <w:ilvl w:val="0"/>
          <w:numId w:val="2"/>
        </w:numPr>
        <w:tabs>
          <w:tab w:val="left" w:pos="360"/>
          <w:tab w:val="left" w:pos="1148"/>
        </w:tabs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представлений о роли и значении права как важнейшего социального регулятора и элемента культуры общества;</w:t>
      </w:r>
    </w:p>
    <w:p>
      <w:pPr>
        <w:numPr>
          <w:ilvl w:val="0"/>
          <w:numId w:val="2"/>
        </w:numPr>
        <w:tabs>
          <w:tab w:val="left" w:pos="360"/>
          <w:tab w:val="left" w:pos="1076"/>
        </w:tabs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знаниями об основных правовых принципах, действующих в демократическом обществе;</w:t>
      </w:r>
    </w:p>
    <w:p>
      <w:pPr>
        <w:numPr>
          <w:ilvl w:val="0"/>
          <w:numId w:val="2"/>
        </w:numPr>
        <w:tabs>
          <w:tab w:val="left" w:pos="360"/>
          <w:tab w:val="left" w:pos="1148"/>
        </w:tabs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представлений о системе и структуре права, правоотношениях, правонарушениях и юридической ответственности;</w:t>
      </w:r>
    </w:p>
    <w:p>
      <w:pPr>
        <w:numPr>
          <w:ilvl w:val="0"/>
          <w:numId w:val="2"/>
        </w:numPr>
        <w:tabs>
          <w:tab w:val="left" w:pos="360"/>
          <w:tab w:val="left" w:pos="1057"/>
        </w:tabs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знаниями о российской правовой системе, особенностях ее развития;</w:t>
      </w:r>
    </w:p>
    <w:p>
      <w:pPr>
        <w:numPr>
          <w:ilvl w:val="0"/>
          <w:numId w:val="2"/>
        </w:numPr>
        <w:tabs>
          <w:tab w:val="left" w:pos="360"/>
          <w:tab w:val="left" w:pos="1071"/>
        </w:tabs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>
      <w:pPr>
        <w:numPr>
          <w:ilvl w:val="0"/>
          <w:numId w:val="2"/>
        </w:numPr>
        <w:tabs>
          <w:tab w:val="left" w:pos="360"/>
          <w:tab w:val="left" w:pos="1119"/>
        </w:tabs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>
      <w:pPr>
        <w:numPr>
          <w:ilvl w:val="0"/>
          <w:numId w:val="2"/>
        </w:numPr>
        <w:tabs>
          <w:tab w:val="left" w:pos="360"/>
          <w:tab w:val="left" w:pos="1268"/>
        </w:tabs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>
      <w:pPr>
        <w:numPr>
          <w:ilvl w:val="0"/>
          <w:numId w:val="2"/>
        </w:numPr>
        <w:tabs>
          <w:tab w:val="left" w:pos="360"/>
          <w:tab w:val="left" w:pos="1066"/>
        </w:tabs>
        <w:spacing w:after="0" w:line="240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72"/>
        <w:rPr>
          <w:rFonts w:ascii="Times New Roman CYR" w:hAnsi="Times New Roman CYR" w:eastAsia="Times New Roman" w:cs="Times New Roman CYR"/>
          <w:b/>
          <w:bCs/>
          <w:color w:val="000000"/>
          <w:sz w:val="24"/>
          <w:szCs w:val="24"/>
          <w:lang w:eastAsia="ru-RU"/>
        </w:rPr>
      </w:pPr>
    </w:p>
    <w:p>
      <w:pPr>
        <w:rPr>
          <w:rFonts w:ascii="Times New Roman" w:hAnsi="Times New Roman" w:eastAsia="Times New Roman"/>
          <w:b/>
          <w:bCs/>
          <w:color w:val="000000"/>
          <w:sz w:val="20"/>
          <w:szCs w:val="20"/>
          <w:lang w:eastAsia="ru-RU"/>
        </w:rPr>
        <w:sectPr>
          <w:pgSz w:w="11906" w:h="16838"/>
          <w:pgMar w:top="426" w:right="851" w:bottom="709" w:left="1701" w:header="709" w:footer="709" w:gutter="0"/>
          <w:cols w:space="708" w:num="1"/>
          <w:docGrid w:linePitch="360" w:charSpace="0"/>
        </w:sectPr>
      </w:pPr>
    </w:p>
    <w:p>
      <w:pPr>
        <w:rPr>
          <w:rFonts w:ascii="Times New Roman CYR" w:hAnsi="Times New Roman CYR" w:eastAsia="Times New Roman" w:cs="Times New Roman CYR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0"/>
          <w:szCs w:val="20"/>
          <w:lang w:eastAsia="ru-RU"/>
        </w:rPr>
        <w:t xml:space="preserve">    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 CYR" w:hAnsi="Times New Roman CYR" w:eastAsia="Times New Roman" w:cs="Times New Roman CYR"/>
          <w:b/>
          <w:bCs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eastAsia="Times New Roman" w:cs="Times New Roman CYR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 CYR" w:hAnsi="Times New Roman CYR" w:eastAsia="Times New Roman" w:cs="Times New Roman CYR"/>
          <w:b/>
          <w:bCs/>
          <w:color w:val="000000"/>
          <w:sz w:val="24"/>
          <w:szCs w:val="24"/>
          <w:lang w:val="en-US" w:eastAsia="ru-RU"/>
        </w:rPr>
        <w:t>III</w:t>
      </w:r>
      <w:r>
        <w:rPr>
          <w:rFonts w:ascii="Times New Roman CYR" w:hAnsi="Times New Roman CYR" w:eastAsia="Times New Roman" w:cs="Times New Roman CYR"/>
          <w:b/>
          <w:bCs/>
          <w:color w:val="000000"/>
          <w:sz w:val="24"/>
          <w:szCs w:val="24"/>
          <w:lang w:eastAsia="ru-RU"/>
        </w:rPr>
        <w:t xml:space="preserve">. Учебно - тематическое планирование </w:t>
      </w:r>
    </w:p>
    <w:tbl>
      <w:tblPr>
        <w:tblStyle w:val="3"/>
        <w:tblW w:w="13749" w:type="dxa"/>
        <w:tblInd w:w="-244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536"/>
        <w:gridCol w:w="992"/>
        <w:gridCol w:w="1134"/>
        <w:gridCol w:w="4111"/>
        <w:gridCol w:w="1417"/>
        <w:gridCol w:w="1559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87" w:hRule="exact"/>
        </w:trPr>
        <w:tc>
          <w:tcPr>
            <w:tcW w:w="45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color w:val="000000"/>
                <w:lang w:eastAsia="ru-RU"/>
              </w:rPr>
              <w:t>Наименование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color w:val="000000"/>
                <w:lang w:eastAsia="ru-RU"/>
              </w:rPr>
              <w:t>разделов, тем</w:t>
            </w:r>
          </w:p>
        </w:tc>
        <w:tc>
          <w:tcPr>
            <w:tcW w:w="9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extDirection w:val="btLr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>Максимальная нагрузка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lang w:eastAsia="ru-RU"/>
              </w:rPr>
              <w:t>в час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extDirection w:val="btLr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 CYR" w:hAnsi="Times New Roman CYR" w:eastAsia="Times New Roman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color w:val="000000"/>
                <w:lang w:eastAsia="ru-RU"/>
              </w:rPr>
              <w:t>Самостоятельная работа в час</w:t>
            </w:r>
          </w:p>
        </w:tc>
        <w:tc>
          <w:tcPr>
            <w:tcW w:w="70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bottom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color w:val="000000"/>
                <w:lang w:eastAsia="ru-RU"/>
              </w:rPr>
              <w:t>Количество аудиторных часов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134" w:hRule="atLeast"/>
        </w:trPr>
        <w:tc>
          <w:tcPr>
            <w:tcW w:w="45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lang w:eastAsia="ru-RU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color w:val="000000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extDirection w:val="btLr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 CYR" w:hAnsi="Times New Roman CYR" w:eastAsia="Times New Roman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9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eastAsia="Times New Roman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1134" w:hRule="atLeast"/>
        </w:trPr>
        <w:tc>
          <w:tcPr>
            <w:tcW w:w="45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lang w:eastAsia="ru-RU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color w:val="000000"/>
                <w:lang w:eastAsia="ru-RU"/>
              </w:rPr>
            </w:pPr>
          </w:p>
        </w:tc>
        <w:tc>
          <w:tcPr>
            <w:tcW w:w="411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extDirection w:val="btLr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 CYR" w:hAnsi="Times New Roman CYR" w:eastAsia="Times New Roman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4"/>
                <w:szCs w:val="24"/>
                <w:lang w:eastAsia="ru-RU"/>
              </w:rPr>
              <w:t>Лекций, уроков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lang w:eastAsia="ru-RU"/>
              </w:rPr>
              <w:t>Лабораторных и практических занятий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50" w:hRule="atLeast"/>
        </w:trPr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Введение.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Роль право в жизни человека в современном обществе и в различных сферах.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Раздел 1. Юриспруденция как важная общественная наука. Роль права в жизни человека и общества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sz w:val="20"/>
                <w:szCs w:val="20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62" w:hRule="atLeast"/>
        </w:trPr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Раздел 2. Правовое регулирование общественных отношений. Теоретические основы права как системы 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62" w:hRule="atLeast"/>
        </w:trPr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>Раздел 3. Правоотношения, правовая культура и правовое поведение личности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3" w:hRule="atLeast"/>
        </w:trPr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>Раздел 4. Правовой статус человека и гражданина Российской Федерации. Понятие основ правового статуса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3" w:hRule="atLeast"/>
        </w:trPr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>Раздел 5. Государство и право. Основы конституционного права Российской Федерации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7" w:hRule="atLeast"/>
        </w:trPr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eastAsia="Times New Roman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color w:val="000000"/>
                <w:lang w:eastAsia="ru-RU"/>
              </w:rPr>
              <w:t>Раздел 6. Правосудие и правоохранительные органы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/>
            </w:pP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9" w:hRule="atLeast"/>
        </w:trPr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>Раздел 7.    Гражданское право. Организация предпринимательства в России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9" w:hRule="atLeast"/>
        </w:trPr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bCs/>
                <w:lang w:val="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lang w:val="ru" w:eastAsia="ru-RU"/>
              </w:rPr>
              <w:t>Раздел 8.  Защита прав потребителей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9" w:hRule="atLeast"/>
        </w:trPr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bCs/>
                <w:lang w:val="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lang w:val="ru" w:eastAsia="ru-RU"/>
              </w:rPr>
              <w:t>Раздел 9. Правовое регулирование образовательной деятельности.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9" w:hRule="atLeast"/>
        </w:trPr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bCs/>
                <w:lang w:val="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lang w:val="ru" w:eastAsia="ru-RU"/>
              </w:rPr>
              <w:t>Раздел 10.  Семейное право и наследственное право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9" w:hRule="atLeast"/>
        </w:trPr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bCs/>
                <w:lang w:val="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lang w:val="ru" w:eastAsia="ru-RU"/>
              </w:rPr>
              <w:t xml:space="preserve">Раздел 11.    Трудовое право 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9" w:hRule="atLeast"/>
        </w:trPr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bCs/>
                <w:lang w:val="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lang w:val="ru" w:eastAsia="ru-RU"/>
              </w:rPr>
              <w:t>Раздел 12.  Административное право и административный процесс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9" w:hRule="atLeast"/>
        </w:trPr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bCs/>
                <w:lang w:val="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lang w:val="ru" w:eastAsia="ru-RU"/>
              </w:rPr>
              <w:t>Раздел 13.  Уголовное право и уголовный процесс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9" w:hRule="atLeast"/>
        </w:trPr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b/>
                <w:bCs/>
                <w:lang w:val="ru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lang w:val="ru" w:eastAsia="ru-RU"/>
              </w:rPr>
              <w:t>Раздел 14.  Международное  право,   как основа взаимоотношений государств мира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56" w:hRule="atLeast"/>
        </w:trPr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eastAsia="Times New Roman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color w:val="000000"/>
                <w:lang w:eastAsia="ru-RU"/>
              </w:rPr>
              <w:t xml:space="preserve">Раздел 15.  Государственная защита прав и свобод граждан  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0"/>
                <w:szCs w:val="20"/>
                <w:lang w:val="en-US" w:eastAsia="ru-RU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56" w:hRule="atLeast"/>
        </w:trPr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eastAsia="Times New Roman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color w:val="000000"/>
                <w:lang w:eastAsia="ru-RU"/>
              </w:rPr>
              <w:t>Раздел 16.  Основы экологического права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0"/>
                <w:szCs w:val="20"/>
                <w:lang w:eastAsia="ru-RU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56" w:hRule="atLeast"/>
        </w:trPr>
        <w:tc>
          <w:tcPr>
            <w:tcW w:w="4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color w:val="00000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 CYR" w:hAnsi="Times New Roman CYR" w:eastAsia="Times New Roman" w:cs="Times New Roman CYR"/>
                <w:sz w:val="20"/>
                <w:szCs w:val="20"/>
                <w:lang w:val="en-US" w:eastAsia="ru-RU"/>
              </w:rPr>
              <w:t>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 CYR" w:hAnsi="Times New Roman CYR" w:eastAsia="Times New Roman" w:cs="Times New Roman CYR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 CYR" w:hAnsi="Times New Roman CYR" w:eastAsia="Times New Roman" w:cs="Times New Roman CYR"/>
                <w:sz w:val="20"/>
                <w:szCs w:val="20"/>
                <w:lang w:val="en-US" w:eastAsia="ru-RU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4" w:hRule="atLeast"/>
        </w:trPr>
        <w:tc>
          <w:tcPr>
            <w:tcW w:w="137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eastAsia="Times New Roman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 w:eastAsia="Times New Roman" w:cs="Times New Roman CYR"/>
                <w:b/>
                <w:color w:val="000000"/>
                <w:lang w:eastAsia="ru-RU"/>
              </w:rPr>
              <w:t>Итоговая аттестация в форме экзамена</w:t>
            </w:r>
          </w:p>
        </w:tc>
      </w:tr>
    </w:tbl>
    <w:p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72"/>
        <w:jc w:val="center"/>
        <w:rPr>
          <w:rFonts w:ascii="Times New Roman CYR" w:hAnsi="Times New Roman CYR" w:eastAsia="Times New Roman" w:cs="Times New Roman CYR"/>
          <w:b/>
          <w:bCs/>
          <w:color w:val="000000"/>
          <w:sz w:val="24"/>
          <w:szCs w:val="24"/>
          <w:lang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72"/>
        <w:rPr>
          <w:rFonts w:ascii="Times New Roman CYR" w:hAnsi="Times New Roman CYR" w:eastAsia="Times New Roman" w:cs="Times New Roman CYR"/>
          <w:b/>
          <w:bCs/>
          <w:color w:val="000000"/>
          <w:sz w:val="24"/>
          <w:szCs w:val="24"/>
          <w:lang w:eastAsia="ru-RU"/>
        </w:rPr>
        <w:sectPr>
          <w:pgSz w:w="16838" w:h="11906" w:orient="landscape"/>
          <w:pgMar w:top="851" w:right="1134" w:bottom="709" w:left="1134" w:header="709" w:footer="709" w:gutter="0"/>
          <w:cols w:space="708" w:num="1"/>
          <w:docGrid w:linePitch="360" w:charSpace="0"/>
        </w:sect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Содержание учебной дисциплины и характеристика основных видов деятельности студентов</w:t>
      </w:r>
    </w:p>
    <w:p>
      <w:pP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Введение.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Роль право в жизни человека в современном обществе и в различных сферах.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Раздел 1. Юриспруденция как общественная наука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. Цели и задачи изучения права в современном обществе. Виды и формы правовой информации. Право в системе социальных норм. Правовые и моральные нормы. Система права: основные институты, отрасли права. Частное и публичное право. Основные формы  права. Нормативные правовые акты  и их  характеристика. Порядок принятия и вступления в силу законов РФ. Действия нормативных правовых актов во времени, в пространстве и по кругу лиц. Правовые отношения и их структура. Правомерное и противоправное поведение. Виды противоправных поступков.  Юридическая ответственность за противоправное поведение.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Обучающийся должен знать: Основные принципы правового регулирования общественных отношений.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Уметь: характеризовать основные черты правовой системы России, взаимосвязь права и государства, место права в социальном регулировании, эффективность права.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Раздел 2. Правовое регулирование общественных отношений. Теоретические основы права как системы. </w:t>
      </w:r>
    </w:p>
    <w:p>
      <w:pPr>
        <w:spacing w:after="0" w:line="240" w:lineRule="auto"/>
        <w:jc w:val="both"/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Гражданское право и гражданские правоотношения. Имущественные права. Гражданская правоспособность и дееспособность гражданина. Имущественные права. Право собственности на движимые и недвижимые вещи, ценные бумаги . Право на интеллектуальную собственность. Основания приобретения интеллектуальной собственности. Личные неимущественные права граждан.</w:t>
      </w:r>
      <w: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t xml:space="preserve">       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Обучающийся должен знать:  Способы защиты прав.</w:t>
      </w:r>
    </w:p>
    <w:p>
      <w:pPr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Уметь толковать нормы закона.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Раздел 3.</w:t>
      </w:r>
      <w:r>
        <w:rPr>
          <w:b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Правоотношения, правовая культура и правовое поведение личности.    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Правоспособность. Дееспособность. Правосубъектность. Субъективное право. Юридическая обязанность. Правонарушение. Состав правонарушения. Субъект правонарушения. Объект правонарушения. Объективная сторона правонарушения. Суб</w:t>
      </w:r>
      <w:r>
        <w:t xml:space="preserve">       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t xml:space="preserve">     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Обучающийся должен знать:</w:t>
      </w:r>
      <w:r>
        <w:t xml:space="preserve"> 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Правовые знания. Правовые ценности. Ценностные ориентации. Правовую культуру. Правовой нигилизм. Правовой идеализм. Правовое воспитание. Право справедливости.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Уметь толковать нормы закона.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Раздел 4. Правовой статус человека и гражданина Российской Федерации. Понятие основ правового статуса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Обучающийся должен знать:   Понятие основ правового статуса личности. Клас-сификация конституционных прав и свобод.</w:t>
      </w:r>
      <w:r>
        <w:t xml:space="preserve">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Политические права и свободы. Социально-экономические права и свободы.</w:t>
      </w:r>
      <w:r>
        <w:t xml:space="preserve">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Основные обязанности граждан. Конституционные гарантии реализации прав и свобод.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Уметь</w:t>
      </w:r>
      <w:r>
        <w:t xml:space="preserve">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толковать правовые отношения и применять юридическую ответственность.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Раздел 5.</w:t>
      </w:r>
      <w:r>
        <w:rPr>
          <w:b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Государство и право. Основы конституционного права Российской Федерации.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Конституционное право как отрасль российского права. Основы конституционного строя РФ. Система государственных органов РФ. Законодательная и исполнительная  власть. Институт президентства. Субъект федерации. Муниципальные образования первого и второго уровня. Представительный орган власти. Исполнительная власть на местах, ее функции. Правоохранительные органы. Судебная система. Нотариат. Основные права и обязанности граждан. Понятие гражданства. Порядок приобретения и прекращения гражданства в РФ Гражданские (личные) права и свободы. Политические права и свободы. Социально-экономические права и свободы. Основные конституционные права и обязанности  граждан. Право участвовать в управлении делами государства. Понятие избирательной системы. Избирательный процесс. Право на благоприятную окружающую среду. Юридическая ответственность за экологические правонарушения. Обязанность защиты Отечества. Основания отсрочки от военной службы. Права и обязанности налогоплательщика.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Обучающийся должен знать: Основы конституционного строя Российской Федерации, систему конституционных прав и свобод в Российской Федерации, конституционные обязанности, права и обязанности налогоплательщиков, структуру РФ.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Уметь: характеризовать основы конституционного строя, избирательную систему.</w:t>
      </w:r>
    </w:p>
    <w:p>
      <w:pPr>
        <w:spacing w:after="0" w:line="240" w:lineRule="auto"/>
        <w:jc w:val="both"/>
        <w:rPr>
          <w:b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Раздел 6.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Правосудие и правоохранительные органы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Обучающийся должен знать: административные способы защиты прав и свобод граждан, полномочия органов исполнительной власти, деятельность которых направлена на защиту прав и свобод граждан, порядок обращения граждан в суд для защиты своих прав.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Порядок обращения граждан в суд для защиты своих прав. Особенности рассмотрения дел о судебной защите чести, достоинства и деловой репутации граждан.  Уголовное право. Преступление как наиболее опасное противоправное деяние. Состав преступления. Преступление как наиболее опасное противоправное деяние. Классификация преступлений. Обстоятельства, исключающие уголовную ответственность. Соучастие в преступлении.  Особенности уголовной ответственности несовершеннолетних. Обстоятельства, исключающие уголовную ответственность. Предварительное следствие. Судебное разбирательство. Наказание, его цели и виды Применение наказания и освобождение от наказания. Обучающийся должен знать:  основы уголовного права, понятия преступления, уголовной ответственности, ответственность несовершеннолетних и порядок защиты прав обвиняемого, потерпевшего и свидетеля в уголовном процессе.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Раздел 7.</w:t>
      </w:r>
      <w:r>
        <w:rPr>
          <w:b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Гражданское право. Организация предпринимательства в России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Обучающийся должен знать: основы гражданского права. Понятия: вещь. Информация. Коммерческая тайна. Физическое лицо. Гражданская правоспособность. Гражданская дееспособность. Полная дееспособность. Юридическое лицо. Общая правоспособность. Специальная правоспособность.</w:t>
      </w:r>
      <w:r>
        <w:t xml:space="preserve">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Понятия: предпринимательская деятельность, имущественные и неимущественные права, порядок наследования по завещанию, виды гражданско-правовых договоров, способы защиты гражданских прав.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Уметь: характеризовать организационно-правовые формы предпринимательской деятельности, способы защиты гражданских прав, государство как субъект экономических отношений, правовые средства государственного регулирования экономики.</w:t>
      </w: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Раздел 8.</w:t>
      </w:r>
      <w:r>
        <w:rPr>
          <w:b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Защита прав потребителей. 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Правовое регулирование поведения потребителей на рынке. Права потребителей. Порядок и способы защиты прав потребителей.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Обучающийся должен знать: понятия: потребитель. Права потребителя. Защита прав потребителя.</w:t>
      </w:r>
      <w:r>
        <w:t xml:space="preserve">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Уметь: применять и толковать нормы закона.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Раздел 9.</w:t>
      </w:r>
      <w:r>
        <w:rPr>
          <w:b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Правовое регулирование образовательной деятельности.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Система образования в Российской Федерации. Права и обязанности участников образовательного процесса.</w:t>
      </w:r>
    </w:p>
    <w:p>
      <w:pP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Обучающийся должен знать :образовательное право. Федеральный закон «Об образовании в Российской Федерации». Виды образовательных организаций. Права и обязанности участников образовательного процесса</w:t>
      </w:r>
      <w:r>
        <w:t xml:space="preserve">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Правовое регулирование образования. Порядок приема в образовательные учреждения профессионального образования. Порядок оказания платных образовательных услуг.</w:t>
      </w: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Раздел 10.</w:t>
      </w:r>
      <w:r>
        <w:rPr>
          <w:b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Семейное право и наследственное право.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Понятие семейных правоотношений. Порядок, условия заключения брака. Порядок расторжения брака. Права и обязанности  супругов. Брачный договор. 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Правовые отношения родителей и детей. Опека и попечительство. Имущественная ответственность родителей и детей. Алиментные обязанности родителей и детей.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Обучающийся должен знать:  Основы семейного права, понятия брак, семья, брачный контракт, основные обязанности супругов. Уметь: характеризовать правовое регулирование отношений супругов.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Раздел 11.</w:t>
      </w:r>
      <w: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 xml:space="preserve">Трудовое право 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Понятие трудовых правоотношений Трудовое право и трудовые правоотношения. Государственная политика в сфере занятости. Занятость и трудоустройство. Органы трудоустройства. Правовой статус безработного. Условия заключения трудового договора. Общие основания прекращения трудового договора. Оформление прекращения трудового договора. Расторжение трудового договора по инициативе работника и работодателя. Основания расторжения. Порядок расторжения. Общие основания прекращения трудового договора.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Обучающийся должен знать:  Оформление прекращения трудового договора.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платы. Уметь: применять нормы закона.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Раздел 12.Административное право и административный процесс.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Административные проступки  Административная ответственность. Порядок производства по делам  об административных правонарушениях. Обучающийся должен знать: административные способы защиты прав и свобод граждан, полномочия органов исполнительной власти, деятельность которых направлена на защиту прав и свобод граждан, порядок обращения граждан в суд для защиты своих прав.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Раздел 13. Уголовное право и уголовный процесс.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Преступление как наиболее опасное противоправное деяние. Состав преступления. Преступление как наиболее опасное противоправное деяние. Классификация преступлений. Обстоятельства, исключающие уголовную ответственность. Соучастие в преступлении.  Особенности уголовной ответственности несовершеннолетних. Обстоятельства, исключающие уголовную ответственность. Предварительное следствие. Судебное разбирательство. Наказание, его цели и виды Применение наказания и освобождение от наказания. Обучающийся должен знать:  основы уголовного права, понятия преступления, уголовной ответственности, ответственность несовершеннолетних и порядок защиты прав обвиняемого, потерпевшего и свидетеля в уголовном процессе.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Раздел  14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Международное право как основа взаимоотношений государств мира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Международное право. Международное гуманитарное  право.  Международная защита прав человека в условиях мирного и военного времени.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Раздел 15.</w:t>
      </w:r>
      <w:r>
        <w:rPr>
          <w:b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Государственная защита прав и свобод граждан.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Административные способы защиты прав и свобод граждан.</w:t>
      </w:r>
      <w:r>
        <w:t xml:space="preserve">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Судебная защита прав и свобод граждан.</w:t>
      </w:r>
      <w:r>
        <w:t xml:space="preserve">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Обучающийся должен знать: административные способы защиты прав и свобод граждан, полномочия органов исполнительной власти, деятельность которых направлена на защиту прав и свобод граждан, порядок обращения граждан в суд для защиты своих прав.</w:t>
      </w:r>
    </w:p>
    <w:p>
      <w:pPr>
        <w:spacing w:after="0" w:line="240" w:lineRule="auto"/>
        <w:rPr>
          <w:b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Раздел 16.</w:t>
      </w:r>
      <w:r>
        <w:rPr>
          <w:b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Основы экологического права.</w:t>
      </w:r>
      <w:r>
        <w:rPr>
          <w:b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t xml:space="preserve">    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Общая характеристика  состояния природной среды в России. Общие положения экологического права.</w:t>
      </w:r>
    </w:p>
    <w:p>
      <w:pPr>
        <w:spacing w:after="0" w:line="240" w:lineRule="auto"/>
        <w:jc w:val="both"/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Юридическая ответственность за экологическое правонарушение.</w:t>
      </w:r>
      <w:r>
        <w:t xml:space="preserve">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Обучающийся должен знать: дисциплинарную ответственность. Материальная ответственность. Административная ответственность. Возмещение вреда.</w:t>
      </w:r>
    </w:p>
    <w:p>
      <w:pPr>
        <w:spacing w:after="0" w:line="240" w:lineRule="auto"/>
        <w:jc w:val="both"/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Практические занятия: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«Права и обязанности супругов. Брачный договор»;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«Правовые отношения родителей и детей.  Опека и попечительство»;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«Трудовые правоотношения»;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«Уголовная ответственность граждан».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«Основы гражданского права»;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«Основы семейного права».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«Трудовые правоотношения»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«Уголовная ответственность граждан»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Самостоятельная работа: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1.      -Подготовка письменных и устных сообщений к семинарским занятиям по темам: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1.1.   -Права молодежи в РФ и способы их защиты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1.2.   -Право и мораль: общее и особенное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1.3.   -Правоспособность и дееспособность как юридические конструкции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1.4.   -Защита права собственности в РФ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1.5.   -Наследование по закону и по завещанию;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1.6.   -Правовое регулирование семейных отношений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1.7.   -Споры в трудовом коллективе и порядок их разрешения;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1.8.   -Организованная преступность;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1.9.   -Право на труд;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1.10. -Презумпция невиновности и юридическая практика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2.Подготовка сообщений к урокам комбинированного типа по темам: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Порядок приема на работу.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Трудовой договор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Расторжение трудового договора по инициативе работника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Расторжение трудового договора по инициативе работника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Поощрения за успехи в труде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Материальная ответственность работника и работодателя.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3.Дополнительное конспектирование материала по темам из рекомендуемой преподавателем литературы (не отражено в разделе «содержание учебной дисциплины»)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3.1. Порядок обращения граждан в суд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3.2. Судебное разбирательство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3.3. Уголовная ответственность граждан.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4.Изучение теоретического материала тем и подготовка ответов на контрольные вопросы, выданные преподавателем. (не отражено в разделе «содержание учебной дисциплины»)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Согласно  перечня вопросов и заданий для итоговой аттестации (четные)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Решение ситуационных задач: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Проблемы межличностного общения в молодежной среде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Человек в учебной и трудовой деятельности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Духовная культура личности и общества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Мораль и религия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Искусство и его роль в жизни общества</w:t>
      </w:r>
    </w:p>
    <w:tbl>
      <w:tblPr>
        <w:tblStyle w:val="3"/>
        <w:tblW w:w="9811" w:type="dxa"/>
        <w:tblInd w:w="-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2"/>
        <w:gridCol w:w="6379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40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b/>
                <w:bCs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6379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b/>
                <w:bCs/>
                <w:w w:val="98"/>
                <w:sz w:val="24"/>
                <w:szCs w:val="24"/>
                <w:lang w:eastAsia="ru-RU"/>
              </w:rPr>
              <w:t>Характеристика основных видов деятельности студентов</w:t>
            </w:r>
            <w:r>
              <w:t xml:space="preserve"> </w:t>
            </w:r>
            <w:r>
              <w:rPr>
                <w:rFonts w:ascii="Times New Roman" w:hAnsi="Times New Roman" w:eastAsia="Arial"/>
                <w:b/>
                <w:bCs/>
                <w:w w:val="98"/>
                <w:sz w:val="24"/>
                <w:szCs w:val="24"/>
                <w:lang w:eastAsia="ru-RU"/>
              </w:rPr>
              <w:t>на уровне учебных действий)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340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40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b/>
                <w:bCs/>
                <w:sz w:val="24"/>
                <w:szCs w:val="24"/>
                <w:lang w:eastAsia="ru-RU"/>
              </w:rPr>
              <w:t>Введение.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b/>
                <w:bCs/>
                <w:sz w:val="24"/>
                <w:szCs w:val="24"/>
                <w:lang w:eastAsia="ru-RU"/>
              </w:rPr>
              <w:t>Юриспруденция как важная</w:t>
            </w: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Понимание значения правовых знаний и умений для человека.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b/>
                <w:bCs/>
                <w:sz w:val="24"/>
                <w:szCs w:val="24"/>
                <w:lang w:eastAsia="ru-RU"/>
              </w:rPr>
              <w:t>общественная наука. Роль</w:t>
            </w: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b/>
                <w:bCs/>
                <w:sz w:val="24"/>
                <w:szCs w:val="24"/>
                <w:lang w:eastAsia="ru-RU"/>
              </w:rPr>
              <w:t>права в жизни человека и общества</w:t>
            </w: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Уважительное отношение к праву и иным социальным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регуляторам поведения; выбор необходимой модели правомерного поведения в конкретной ситуации.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характеризовать систему юридических наук.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давать определения праву и характеризовать основные теории его понимания, уметь отстаивать собственную</w:t>
            </w:r>
            <w:r>
              <w:t xml:space="preserve"> </w:t>
            </w: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точку зрения о поведении личности.</w:t>
            </w:r>
          </w:p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вычленять структуру нормы права</w:t>
            </w:r>
            <w:r>
              <w:rPr>
                <w:rFonts w:ascii="Times New Roman" w:hAnsi="Times New Roman" w:eastAsia="Arial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 xml:space="preserve"> понимание механизма правового регулирования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0" w:lineRule="exact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40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b/>
                <w:bCs/>
                <w:sz w:val="24"/>
                <w:szCs w:val="24"/>
                <w:lang w:eastAsia="ru-RU"/>
              </w:rPr>
              <w:t>Правовое регулирование</w:t>
            </w: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давать определение системе права и понимать взаимосвязь его структурных компонентов.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b/>
                <w:bCs/>
                <w:sz w:val="24"/>
                <w:szCs w:val="24"/>
                <w:lang w:eastAsia="ru-RU"/>
              </w:rPr>
              <w:t>общественных отношений.</w:t>
            </w: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b/>
                <w:bCs/>
                <w:sz w:val="24"/>
                <w:szCs w:val="24"/>
                <w:lang w:eastAsia="ru-RU"/>
              </w:rPr>
              <w:t>Теоретические основы</w:t>
            </w: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анализировать правовые нормы с позиции их классификации, различать институты права, отрасли права.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b/>
                <w:bCs/>
                <w:sz w:val="24"/>
                <w:szCs w:val="24"/>
                <w:lang w:eastAsia="ru-RU"/>
              </w:rPr>
              <w:t>права как системы</w:t>
            </w: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определять методы правового регулирования конкретных отношений.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Владение знаниями особенностей законодательного процесса в России.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Обладание навыками социально-активного правомерного поведения.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прочитать нормативный правовой акт с опорой на</w:t>
            </w:r>
            <w:r>
              <w:t xml:space="preserve"> </w:t>
            </w: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правовые знания.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Понимание сущности действия норм права во времени, пространстве и по кругу лиц.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Владение информацией о систематизации нормативных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правовых актов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340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b/>
                <w:bCs/>
                <w:sz w:val="24"/>
                <w:szCs w:val="24"/>
                <w:lang w:eastAsia="ru-RU"/>
              </w:rPr>
              <w:t>Правоотношения, правовая</w:t>
            </w: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определять структуру правоотношения, характери-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b/>
                <w:bCs/>
                <w:sz w:val="24"/>
                <w:szCs w:val="24"/>
                <w:lang w:eastAsia="ru-RU"/>
              </w:rPr>
              <w:t>культура и правовое поведе-</w:t>
            </w: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зовать его элементы.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b/>
                <w:bCs/>
                <w:sz w:val="24"/>
                <w:szCs w:val="24"/>
                <w:lang w:eastAsia="ru-RU"/>
              </w:rPr>
              <w:t>ние личности</w:t>
            </w: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решать правовые задачи по определению объема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прав и обязанностей участников правоотношений.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Уважительное отношение к правам и обязанностям участ-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ников правоотношений.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Владение навыками правомерного поведения в обществе,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наличие высокого уровня правовой информированности,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уважительное отношение к праву и мотивация на правомер-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ное поведение в любых жизненных ситуациях.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Понимание основных принципов юридической ответствен-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Распознавание функций юридической ответственности, ис-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пользование принципов юридической ответственности в ре-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шении правовых вопросов.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Знание обстоятельств, исключающих преступность деяния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340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b/>
                <w:bCs/>
                <w:sz w:val="24"/>
                <w:szCs w:val="24"/>
                <w:lang w:eastAsia="ru-RU"/>
              </w:rPr>
              <w:t>Государство и право. Осно-</w:t>
            </w: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характеризовать сущность государства, определять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b/>
                <w:bCs/>
                <w:sz w:val="24"/>
                <w:szCs w:val="24"/>
                <w:lang w:eastAsia="ru-RU"/>
              </w:rPr>
              <w:t>вы конституционного права</w:t>
            </w: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4" w:lineRule="exact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его функции.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4" w:lineRule="exact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характеризовать форму государства и ее элементы.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14" w:lineRule="exact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различать монархию и республику как формы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правления.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определять государственное устройство и политиче-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ский режим.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Владение информацией о главе государства, умение харак-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теризовать законодательную, исполнительную и судебную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власть.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Знание принципов местного самоуправления.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использовать в повседневной жизни основные кон-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ституционные нормы, уважительно относиться к Основно-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му Закону государства и знать порядок приобретения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340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Theme="minorEastAsia"/>
          <w:sz w:val="24"/>
          <w:szCs w:val="24"/>
          <w:lang w:eastAsia="ru-RU"/>
        </w:rPr>
        <w:sectPr>
          <w:pgSz w:w="11900" w:h="16838"/>
          <w:pgMar w:top="426" w:right="1306" w:bottom="331" w:left="1440" w:header="0" w:footer="0" w:gutter="0"/>
          <w:cols w:equalWidth="0" w:num="1">
            <w:col w:w="9160"/>
          </w:cols>
        </w:sectPr>
      </w:pPr>
    </w:p>
    <w:p>
      <w:pPr>
        <w:spacing w:after="0" w:line="240" w:lineRule="auto"/>
        <w:rPr>
          <w:rFonts w:ascii="Times New Roman" w:hAnsi="Times New Roman" w:eastAsiaTheme="minorEastAsia"/>
          <w:sz w:val="24"/>
          <w:szCs w:val="24"/>
          <w:lang w:eastAsia="ru-RU"/>
        </w:rPr>
        <w:sectPr>
          <w:type w:val="continuous"/>
          <w:pgSz w:w="11900" w:h="16838"/>
          <w:pgMar w:top="1110" w:right="1306" w:bottom="331" w:left="1440" w:header="0" w:footer="0" w:gutter="0"/>
          <w:cols w:equalWidth="0" w:num="1">
            <w:col w:w="9160"/>
          </w:cols>
        </w:sectPr>
      </w:pPr>
    </w:p>
    <w:p>
      <w:pPr>
        <w:spacing w:after="0" w:line="240" w:lineRule="auto"/>
        <w:jc w:val="right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="Franklin Gothic Book"/>
          <w:i/>
          <w:iCs/>
          <w:sz w:val="24"/>
          <w:szCs w:val="24"/>
          <w:lang w:eastAsia="ru-RU"/>
        </w:rPr>
        <w:t>Продолжение таблицы</w:t>
      </w:r>
    </w:p>
    <w:p>
      <w:pPr>
        <w:spacing w:after="0" w:line="124" w:lineRule="exact"/>
        <w:rPr>
          <w:rFonts w:ascii="Times New Roman" w:hAnsi="Times New Roman" w:eastAsiaTheme="minorEastAsia"/>
          <w:sz w:val="24"/>
          <w:szCs w:val="24"/>
          <w:lang w:eastAsia="ru-RU"/>
        </w:rPr>
      </w:pPr>
    </w:p>
    <w:tbl>
      <w:tblPr>
        <w:tblStyle w:val="3"/>
        <w:tblW w:w="9812" w:type="dxa"/>
        <w:tblInd w:w="-2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0"/>
        <w:gridCol w:w="6782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0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b/>
                <w:bCs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6782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b/>
                <w:bCs/>
                <w:w w:val="98"/>
                <w:sz w:val="24"/>
                <w:szCs w:val="24"/>
                <w:lang w:eastAsia="ru-RU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30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b/>
                <w:bCs/>
                <w:w w:val="97"/>
                <w:sz w:val="24"/>
                <w:szCs w:val="24"/>
                <w:lang w:eastAsia="ru-RU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3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и прекращения российского гражданства, правовой статус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человека в демократическом правовом государстве, в том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числе умение защищать свои личные права, политические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права и свободы, социальные, экономические и культурные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права. Умение исполнять обязанности гражданина.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Знание правил участия в референдуме, выборах Президента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3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Правосудие и правоохрани-</w:t>
            </w: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jc w:val="both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Знание особенностей функционирования судов Российской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тельные органы</w:t>
            </w: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jc w:val="both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Федерации, умение обращаться за защитой нарушенных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jc w:val="both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прав и восстановлением справедливости в суды различных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jc w:val="both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инстанций РФ, составлять необходимые исковые и иные за-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jc w:val="both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явления, оказывать элементарную консультационную под-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jc w:val="both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держку лицам, нуждающимся в правовой защите.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jc w:val="both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выстраивать грамотные взаимоотношения с пред-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jc w:val="both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ставителями правоохранительных органов страны, уваже-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jc w:val="both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ние и поддержка правопорядка, соблюдение законов, не-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jc w:val="both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терпимость к антиобщественным поступкам, нарушающим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jc w:val="both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законность и незыблемые основы конституционного строя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jc w:val="both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государства; уважение прав и законных интересов всех лиц,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jc w:val="both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проживающих на территории страны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3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отличать гражданские правоотношения от иных от-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ношений, характеризовать источники гражданского права.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характеризовать физическое лицо как субъект права;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отличать юридические лица как субъекты права: хозяйствен-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ные товарищества, хозяйственные общества, производ-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ственный кооператив (артель), унитарное предприятие.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заключать договор, владея знаниями о порядке его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заключения, изменения и расторжения.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характеризовать отдельные виды обязательств.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использовать в реальной жизни право собственности.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защищать интеллектуальную собственность и автор-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ское право.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осуществлять защиту чести, достоинства и деловой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репутации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3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Защита прав потребителей</w:t>
            </w: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разбираться в сущности нормативных актов и норм,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регулирующих взаимоотношения потребителей и продав-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цов, изготовителей, а также лиц, оказывающих те или иные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услуги.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формулировать права и обязанности потребителей,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защищать права потребителей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3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Правовое регулирование</w:t>
            </w: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выстраивать успешную образовательную траекто-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образовательной деятель-</w:t>
            </w: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рию в жизни с опорой на склонности, желания и интересы.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разбираться в видовом разнообразии образователь-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ных организаций, уровнях получения образования в выс-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шей школе.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Знание и соблюдение прав и обязанностей участников об-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разовательного процесса, умение реализовать и защищать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свои права в сфере образования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3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Семейное право и наслед-</w:t>
            </w: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Знание порядка заключения и расторжения брака.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ственное право</w:t>
            </w: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Понимание важности института семьи для жизни челове-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ка, уважительное отношение к близким людям, оказание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всемерной поддержки и помощи при решении различных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жизненных ситуаций.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защищать имущественные и личные неимуще-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ственные права супругов.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объяснять договорный режим имущества супругов,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0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оказывать помощь в составлении брачных контрактов.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3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197" w:lineRule="exact"/>
        <w:rPr>
          <w:rFonts w:ascii="Times New Roman" w:hAnsi="Times New Roman" w:eastAsiaTheme="minorEastAsia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Theme="minorEastAsia"/>
          <w:sz w:val="24"/>
          <w:szCs w:val="24"/>
          <w:lang w:eastAsia="ru-RU"/>
        </w:rPr>
        <w:sectPr>
          <w:pgSz w:w="11900" w:h="16838"/>
          <w:pgMar w:top="1085" w:right="1306" w:bottom="331" w:left="1440" w:header="0" w:footer="0" w:gutter="0"/>
          <w:cols w:equalWidth="0" w:num="1">
            <w:col w:w="9160"/>
          </w:cols>
        </w:sectPr>
      </w:pPr>
    </w:p>
    <w:p>
      <w:pPr>
        <w:spacing w:after="0" w:line="240" w:lineRule="auto"/>
        <w:ind w:left="8880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="Arial"/>
          <w:sz w:val="24"/>
          <w:szCs w:val="24"/>
          <w:lang w:eastAsia="ru-RU"/>
        </w:rPr>
        <w:t>17</w:t>
      </w:r>
    </w:p>
    <w:p>
      <w:pPr>
        <w:spacing w:after="0" w:line="240" w:lineRule="auto"/>
        <w:rPr>
          <w:rFonts w:ascii="Times New Roman" w:hAnsi="Times New Roman" w:eastAsiaTheme="minorEastAsia"/>
          <w:sz w:val="24"/>
          <w:szCs w:val="24"/>
          <w:lang w:eastAsia="ru-RU"/>
        </w:rPr>
        <w:sectPr>
          <w:type w:val="continuous"/>
          <w:pgSz w:w="11900" w:h="16838"/>
          <w:pgMar w:top="1085" w:right="1306" w:bottom="331" w:left="1440" w:header="0" w:footer="0" w:gutter="0"/>
          <w:cols w:equalWidth="0" w:num="1">
            <w:col w:w="9160"/>
          </w:cols>
        </w:sectPr>
      </w:pPr>
    </w:p>
    <w:p>
      <w:pPr>
        <w:spacing w:after="0" w:line="240" w:lineRule="auto"/>
        <w:jc w:val="right"/>
        <w:rPr>
          <w:rFonts w:ascii="Times New Roman" w:hAnsi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="Franklin Gothic Book"/>
          <w:i/>
          <w:iCs/>
          <w:sz w:val="24"/>
          <w:szCs w:val="24"/>
          <w:lang w:eastAsia="ru-RU"/>
        </w:rPr>
        <w:t>Окончание таблицы</w:t>
      </w:r>
    </w:p>
    <w:p>
      <w:pPr>
        <w:spacing w:after="0" w:line="124" w:lineRule="exact"/>
        <w:rPr>
          <w:rFonts w:ascii="Times New Roman" w:hAnsi="Times New Roman" w:eastAsiaTheme="minorEastAsia"/>
          <w:sz w:val="24"/>
          <w:szCs w:val="24"/>
          <w:lang w:eastAsia="ru-RU"/>
        </w:rPr>
      </w:pPr>
    </w:p>
    <w:tbl>
      <w:tblPr>
        <w:tblStyle w:val="3"/>
        <w:tblW w:w="9811" w:type="dxa"/>
        <w:tblInd w:w="-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2"/>
        <w:gridCol w:w="6379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40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b/>
                <w:bCs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6379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b/>
                <w:bCs/>
                <w:w w:val="98"/>
                <w:sz w:val="24"/>
                <w:szCs w:val="24"/>
                <w:lang w:eastAsia="ru-RU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340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b/>
                <w:bCs/>
                <w:w w:val="97"/>
                <w:sz w:val="24"/>
                <w:szCs w:val="24"/>
                <w:lang w:eastAsia="ru-RU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340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предотвратить, а при необходимости решить кон-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фликты родителей и детей; знание порядка выплаты али-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ментов в семейных отношениях.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защищать интересы детей, детей-сирот, детей,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оставшихся без попечения родителей.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составлять завещание с соблюдением правил на-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следственного права, разбираться в различиях наследова-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ния по закону и наследования по завещанию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340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излагать актуальные проблемы занятости и безра-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ботицы в стране.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излагать актуальные проблемы правового регули-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рования своей будущей профессиональной деятельности,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обладание компетентностью при поиске работы, трудо­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устройстве.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соблюдать порядок взаимоотношений работников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и работодателей.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защищать свои трудовые права, знание порядка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и условий расторжения трудового договора.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использовать льготы, гарантии и компенсации,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предусмотренные трудовым законодательством для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40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отличить административные отношения от иных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и административный</w:t>
            </w: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правоотношений.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процесс</w:t>
            </w: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Знание сущности административной ответственности и мер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административного наказания. Знакомство с правилами по-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рядка производства по делам об административных право-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нарушениях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340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Уголовное право и уголов-</w:t>
            </w: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Знание принципов уголовного права и действия уголовного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ный процесс</w:t>
            </w: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закона.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квалифицировать преступления, знание мер уго-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ловной ответственности и наказания.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участвовать в уголовном процессе со стороны защи-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ты и со стороны обвинения.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характеризовать особенности уголовного процесса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по делам несовершеннолетних.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Обладание навыками защиты от преступления.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реализовать права обвиняемого, потерпевшего, сви-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детеля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340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Международное право как</w:t>
            </w: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характеризовать международную защиту прав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основа взаимоотношений</w:t>
            </w: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человека в условиях мирного и военного времени.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2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государств мира</w:t>
            </w: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Умение разбираться в деятельности правозащитных орга-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низаций, обращаться в Европейский суд по правам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Знание принципов и особенностей международной защиты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прав детей.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Осознание международно-правовой ответственности, ува-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жительное отношение к правам людей всего мира.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Знание основных правил международного гуманитарного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340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ind w:left="100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/>
                <w:sz w:val="24"/>
                <w:szCs w:val="24"/>
                <w:lang w:eastAsia="ru-RU"/>
              </w:rPr>
              <w:t>права и прав человека</w:t>
            </w: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340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Theme="minorEastAsia"/>
          <w:sz w:val="24"/>
          <w:szCs w:val="24"/>
          <w:lang w:eastAsia="ru-RU"/>
        </w:rPr>
        <w:sectPr>
          <w:pgSz w:w="11900" w:h="16838"/>
          <w:pgMar w:top="1085" w:right="1306" w:bottom="567" w:left="1440" w:header="0" w:footer="0" w:gutter="0"/>
          <w:cols w:equalWidth="0" w:num="1">
            <w:col w:w="9160"/>
          </w:cols>
        </w:sect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. Учебно-методическое и материально-техническое обеспечение                     </w:t>
      </w: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                              учебной дисциплины  «Право»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В состав учебно-методического и материально-технического обеспечения программы учебной дисциплины «Право» входят: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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технические средства обучения комплект сетевого оборудования, мультимедиа экран, звуковые колонки,  интерактивная доска;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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классная доска;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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учебно-планирующая документация, библиотечный фонд,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раздаточный материал;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</w:p>
    <w:p>
      <w:pPr>
        <w:numPr>
          <w:ilvl w:val="0"/>
          <w:numId w:val="3"/>
        </w:numPr>
        <w:tabs>
          <w:tab w:val="left" w:pos="762"/>
        </w:tabs>
        <w:spacing w:after="0" w:line="229" w:lineRule="auto"/>
        <w:ind w:left="260" w:firstLine="284"/>
        <w:jc w:val="both"/>
        <w:rPr>
          <w:rFonts w:ascii="Times New Roman" w:hAnsi="Times New Roman" w:eastAsia="Arial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  <w:t> </w:t>
      </w:r>
      <w:r>
        <w:rPr>
          <w:rFonts w:ascii="Times New Roman" w:hAnsi="Times New Roman" w:eastAsia="Arial"/>
          <w:sz w:val="24"/>
          <w:szCs w:val="24"/>
          <w:lang w:eastAsia="ru-RU"/>
        </w:rPr>
        <w:t xml:space="preserve"> процессе освоения программы учебной дисциплины «Право» студенты должны иметь возможность доступа:</w:t>
      </w:r>
    </w:p>
    <w:p>
      <w:pPr>
        <w:spacing w:after="0" w:line="216" w:lineRule="auto"/>
        <w:jc w:val="both"/>
        <w:rPr>
          <w:rFonts w:ascii="Times New Roman" w:hAnsi="Times New Roman" w:eastAsia="Arial"/>
          <w:sz w:val="24"/>
          <w:szCs w:val="24"/>
          <w:lang w:eastAsia="ru-RU"/>
        </w:rPr>
      </w:pPr>
      <w:r>
        <w:rPr>
          <w:rFonts w:ascii="Times New Roman" w:hAnsi="Times New Roman" w:eastAsia="Symbol"/>
          <w:sz w:val="24"/>
          <w:szCs w:val="24"/>
          <w:lang w:eastAsia="ru-RU"/>
        </w:rPr>
        <w:t></w:t>
      </w:r>
      <w:r>
        <w:rPr>
          <w:rFonts w:ascii="Times New Roman" w:hAnsi="Times New Roman" w:eastAsia="Arial"/>
          <w:sz w:val="24"/>
          <w:szCs w:val="24"/>
          <w:lang w:eastAsia="ru-RU"/>
        </w:rPr>
        <w:t xml:space="preserve">  к электронным учебным материалам по праву, имеющимся в свободном доступе</w:t>
      </w:r>
    </w:p>
    <w:p>
      <w:pPr>
        <w:numPr>
          <w:ilvl w:val="1"/>
          <w:numId w:val="3"/>
        </w:numPr>
        <w:tabs>
          <w:tab w:val="left" w:pos="1020"/>
        </w:tabs>
        <w:spacing w:after="0" w:line="205" w:lineRule="auto"/>
        <w:jc w:val="both"/>
        <w:rPr>
          <w:rFonts w:ascii="Times New Roman" w:hAnsi="Times New Roman" w:eastAsia="Arial"/>
          <w:sz w:val="24"/>
          <w:szCs w:val="24"/>
          <w:lang w:eastAsia="ru-RU"/>
        </w:rPr>
      </w:pPr>
      <w:r>
        <w:rPr>
          <w:rFonts w:ascii="Times New Roman" w:hAnsi="Times New Roman" w:eastAsia="Arial"/>
          <w:sz w:val="24"/>
          <w:szCs w:val="24"/>
          <w:lang w:eastAsia="ru-RU"/>
        </w:rPr>
        <w:t>сети Интернет (электронным книгам, практикумам, тестам);</w:t>
      </w:r>
    </w:p>
    <w:p>
      <w:pPr>
        <w:spacing w:after="0" w:line="1" w:lineRule="exact"/>
        <w:jc w:val="both"/>
        <w:rPr>
          <w:rFonts w:ascii="Times New Roman" w:hAnsi="Times New Roman" w:eastAsiaTheme="minorEastAsia"/>
          <w:sz w:val="24"/>
          <w:szCs w:val="24"/>
          <w:lang w:eastAsia="ru-RU"/>
        </w:rPr>
      </w:pPr>
    </w:p>
    <w:p>
      <w:pPr>
        <w:numPr>
          <w:ilvl w:val="0"/>
          <w:numId w:val="4"/>
        </w:numPr>
        <w:tabs>
          <w:tab w:val="left" w:pos="820"/>
        </w:tabs>
        <w:spacing w:after="0" w:line="240" w:lineRule="auto"/>
        <w:jc w:val="both"/>
        <w:rPr>
          <w:rFonts w:ascii="Times New Roman" w:hAnsi="Times New Roman" w:eastAsia="Symbol"/>
          <w:sz w:val="24"/>
          <w:szCs w:val="24"/>
          <w:lang w:eastAsia="ru-RU"/>
        </w:rPr>
      </w:pPr>
      <w:r>
        <w:rPr>
          <w:rFonts w:ascii="Times New Roman" w:hAnsi="Times New Roman" w:eastAsia="Arial"/>
          <w:sz w:val="24"/>
          <w:szCs w:val="24"/>
          <w:lang w:eastAsia="ru-RU"/>
        </w:rPr>
        <w:t>сайтам государственных, муниципальных органов власти и управления;</w:t>
      </w:r>
    </w:p>
    <w:p>
      <w:pPr>
        <w:spacing w:after="0" w:line="2" w:lineRule="exact"/>
        <w:jc w:val="both"/>
        <w:rPr>
          <w:rFonts w:ascii="Times New Roman" w:hAnsi="Times New Roman" w:eastAsia="Symbol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Arial"/>
          <w:sz w:val="24"/>
          <w:szCs w:val="24"/>
          <w:lang w:eastAsia="ru-RU"/>
        </w:rPr>
        <w:t>любой правовой информации (законам, подзаконным актам и иным нормативным документам, а также их проектам), в том числе</w:t>
      </w:r>
      <w:r>
        <w:rPr>
          <w:rFonts w:ascii="Times New Roman" w:hAnsi="Times New Roman" w:eastAsia="Arial"/>
          <w:sz w:val="24"/>
          <w:szCs w:val="24"/>
        </w:rPr>
        <w:t xml:space="preserve"> через правовые информационные системы «Консультант Плюс», «Гарант» и др.</w:t>
      </w: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en-US" w:eastAsia="ru-RU"/>
        </w:rPr>
        <w:t>YI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>. Контроль уровня  освоения учебной дисциплины</w:t>
      </w: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выполнения задач, контрольных работ; программированного контроля, а также выполнения обучающимися индивидуальных заданий.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Изучение курса учебной дисциплины сопровождается текущим контролем и завершается промежуточной аттестацией, которая будет проходить в форме экзамена.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Аттестационный материал к экзамену подготовлен на основе Примерной программы учебной дисциплины «Право» для профессий НПО и СПО под редакцией доктора юридических наук, доктора педагогических наук  Певцова Е.А., разработанной в соответствии с «Рекомендациями по реализации образовательной программы среднего (полного) общего образования в образовательных учреждениях НПО и СПО в соответствии с федеральным базисным учебным планом и примерными учебными планами для образовательных учреждений РФ, реализующих программы общего образования».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Предметное содержание материала зачета  предполагает выявление базового уровня знаний предметных тем, пройденных студентами в течение учебного года, правовой компетенции, уровня освоения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позиции, овладения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содействию поддержанию правопорядка в обществе; решения практических задач в правовой сфере, а также учебных задач в образовательном процессе,  выявление уровня способности и готовности к принятию правовых решений, сознательному и ответственному действию в сфере отношений, урегулированных правом.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Структура заданий предполагает выявление знаний методом ответа на билеты. Из указанного ниже перечня вопросов формируются билеты, каждый из которых содержит по два задания по пройденному курсу. Время для подготовки ответа - 15-20 минут.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При освоении учебной дисциплины «Информатика» определены контрольные работы по разделам Оценка знаний, умений и навыков по результатам текущего и промежуточного контроля производится в соответствии с универсальной шкалой (таблица).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>Процент результативности           Качественная оценка индивидуальных образовательных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(правильных ответов)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балл (отметка)                  вербальный анализ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95 ÷ 100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5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отлично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75 ÷ 94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4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хорошо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60 ÷ 74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3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удовлетворительно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менее 60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2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не удовлетворительно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 w:eastAsia="Times New Roman"/>
          <w:b/>
          <w:bCs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Times New Roman"/>
          <w:b/>
          <w:bCs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Times New Roman"/>
          <w:b/>
          <w:bCs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Times New Roman"/>
          <w:b/>
          <w:bCs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Times New Roman"/>
          <w:b/>
          <w:bCs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Times New Roman"/>
          <w:b/>
          <w:bCs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Times New Roman"/>
          <w:b/>
          <w:bCs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Times New Roman"/>
          <w:b/>
          <w:bCs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Times New Roman"/>
          <w:b/>
          <w:bCs/>
          <w:color w:val="000000" w:themeColor="text1"/>
          <w:sz w:val="20"/>
          <w:szCs w:val="20"/>
          <w:lang w:eastAsia="ru-RU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YI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val="en-US" w:eastAsia="ru-RU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 xml:space="preserve">.  Рекомендованная  литература 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Для студентов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1.Основная учебная литература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1.1. Яковлев А.И. Основы правоведения: учебник для учащихся нач. проф. Учеб.заведений./А.И. Яковлев - М.:Издательский центр «Академия», 2012г. - 336с.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Для преподавателей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1.</w:t>
      </w: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Нормативно-правовая  литература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1.1. Конституция Российской Федерации. Принята на референдуме 12 декабря 1993 г. М.: Проспект, 2010. – 32 с.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2.2.Гражданский кодекс Российской Федерации (часть первая) от 21 октября 1994 г. № 51-ФЗ (в ред. ФЗ от 26.06.2007 № 118-ФЗ)). // СЗ РФ. -1994. - № 32. -Ст. 3301.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2.3.Гражданский кодекс Российской Федерации (часть вторая) от 26 января 1996 г. № 14 (в ред. от 24.07.2007 N 218-ФЗ) // СЗ РФ. - 1996.- № 5. - Ст. 410.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2.4 Гражданский кодекс Российской Федерации (третья). Раздел У «Наследственное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право» от 26 ноября 2001. № 146-ФЗ. от 03.06.2006 № 73-ФЗ, с изм., внесенными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Федеральным законом от 29.12.2006 № 258-ФЗ) // СЗ РФ. - 2001. - № 49. - Ст. 4552.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2.5 Гражданский кодекс Российской Федерации (часть четвертая) 18.12.2006 N231-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ФЗ СЗ РФ, 25.12.2006. № 52 (1 ч.), ст. 5496.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2.6 Гражданский процессуальный кодекс Российской Федерации от 14 ноября 2002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№ 138-ФЗ (в ред. от 24.07.2007 N 214-ФЗ.) // СЗ РФ. - 2002. - № 46. - Ст. 4532.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2.7 Уголовный кодекс Российской Федерации от 13 июня 1996 года № 63-ФЗ (в ред.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ФЗ от 24.07.2007 N 214-ФЗ). // СЗ РФ. - 1996. - № 25. - Ст. 2954.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2.8 Кодекс РФ об административных правонарушениях от 30 декабря 2001 г. № 195 (в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ред. от 24.07.2007 № 218-ФЗ) // СЗ РФ. - 2002. - № 1. - Ст. 1.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2.9 Трудовой кодекс Российской Федерации от 30 декабря 2001. № 197-ФЗ // СЗ РФ.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-2002. -№ 1. - Ч. Г- Ст. 3.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2.10 Уголовно-процессуальный кодекс Российской Федерации от 18 декабря 2001 г.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№ 174-ФЗ(вред. от 24.07.2007 N 214-ФЗ) // СЗ РФ.-2001. -№ 52. - Ч. Г-Ст. 4921.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2.11 Закон Российской Федерации «Об образовании» 10 июля 1992 года № 3266-1 (в ред. ФЗ от 21.07.2007 № 194-ФЗ). // СЗ РФ. - 1996. - № 3. - Ст. Федеральный закон «О     высшем     и     послевузовском     профессиональном     образовании»     от  22 августа 1996 года № 125-Ф (в ред. ФЗ от 13.07.2007 № 131-ФЗ) // СЗ РФ. - 1996. - №35.-Ст. 4135.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2.12 Федеральный закон «О дополнительных гарантиях по социальной поддержке 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детей-сирот и детей, оставшихся без попечения родителей» от 21 декабря 1996 г. № 159.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ФЗ(вред. ФЗ от 22.08.2004 № 122-ФЗ)//СЗ РФ. - 1996.-№ 52.-Ст. 5880.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2.13 Федеральный закон от 24 июля 1998 года № 124-ФЗ «Об основных гарантиях прав ребенка в Российской Федерации» (в ред. ФЗ от 30.06.2007 N 120-ФЗ) // СЗ РФ. 1998. -№31. -Ст. 3802.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2.14 Федеральный закон от 24 июня 1999 года № 120-ФЗ «Об основах системы профилактики безнадзорности и правонарушений несовершеннолетних» (в ред. от 24.07.2007 № 214-ФЗ) // ГЗ РФ. - 1999. -№ 26. - Ст. 3177.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2.15 Закон Российской Федерации «О защите прав потребителей» от 9 января 1996 г. № 2 - ФЗ (в ред. от 25.11.2006 N 193-ФЗ) // СЗ РФ. - 1996. - № 3. - Ст. 140.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2.16 Федеральный закон «О гражданстве Российской Федерации» от 31 мая 2002 г. № 62-ФЗ (в ред. ФЗ от 18.07.2006 N 121-ФЗ) // СЗ РФ. - 2002. - № 22. - Ст. 2031.</w:t>
      </w:r>
    </w:p>
    <w:p>
      <w:pPr>
        <w:spacing w:after="0" w:line="240" w:lineRule="auto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2.17 Федеральный закон «О выборах Президента Российской Федерации» от 10 января 2003 г. № 19-ФЗ (в ред. ФЗ от 24.07.2007 N 214-ФЗ) // СЗ РФ. - 2003. - № 2. - Ст. 171.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2"/>
        <w:jc w:val="both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Интернет-ресурсы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www.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pravo.gov.ru (Официальный интернет-портал правовой информации). www.consultant.ru (Правовая система Консультант Плюс).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www.constitution.ru (Конституция РФ).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www.law.edu.ru (Юридическая Россия: федеральный правовой портал). www.uznay-prezidenta.ru (Президент России гражданам школьного возраста). www.council.gov.ru (Совет Федерации Федерального Собрания РФ).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www.duma.gov.ru (Государственная Дума Федерального Собрания РФ). www.ksrf.ru (Конституционный суд РФ).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www.vsrf.ru (Верховный суд РФ).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www.arbitr.ru (Высший Арбитражный суд РФ). www.genproc.gov.ru (Генеральная прокуратура РФ). www.sledcom.ru (Следственный комитет РФ). www.pfrf.ru (Пенсионный фонд РФ).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www.cbr.ru (Центральный банк РФ).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www.notariat.ru (Федеральная нотариальная палата).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www.rfdeti.ru (Уполномоченный при Президенте РФ по правам ребенка).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www.ombudsmanrf.org (Уполномоченный по правам человека в Российской Федерации). www.mnr.gov.ru (Министерство природных ресурсов и экологии РФ).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www.rostrud.ru (Федеральная служба по труду и занятости РФ).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www. rosregistr. ru (Федеральная служба государственной регистрации, картографии и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кадастра).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www.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potrebitel.net (Союз потребителей Российской Федерации).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www.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ab/>
      </w:r>
      <w:r>
        <w:rPr>
          <w:rFonts w:ascii="Times New Roman" w:hAnsi="Times New Roman" w:eastAsia="Times New Roman"/>
          <w:sz w:val="24"/>
          <w:szCs w:val="24"/>
          <w:lang w:eastAsia="ru-RU"/>
        </w:rPr>
        <w:t>rospotrebnadzor.ru (Федеральная служба по надзору в сфере защиты прав потреби-телей и благополучия человека).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www.рспп.рф (Российский союз промышленников и предпринимателей). www.acadprava.ru (Открытая академия правовой культуры детей и молодежи). www.un.org/ru (Организация Объединенных Наций).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www. unesco. org/new/ru (Организация Объединенных Наций по вопросам образования, науки, культуры — ЮНЕСКО).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www.coe.int (Информационный офис Совета Европы в России).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72"/>
        <w:jc w:val="both"/>
        <w:rPr>
          <w:rFonts w:ascii="Times New Roman CYR" w:hAnsi="Times New Roman CYR" w:eastAsia="Times New Roman" w:cs="Times New Roman CYR"/>
          <w:sz w:val="24"/>
          <w:szCs w:val="24"/>
          <w:lang w:eastAsia="ru-RU"/>
        </w:rPr>
      </w:pPr>
    </w:p>
    <w:p/>
    <w:p/>
    <w:sectPr>
      <w:pgSz w:w="11906" w:h="16838"/>
      <w:pgMar w:top="568" w:right="850" w:bottom="426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Franklin Gothic Book">
    <w:panose1 w:val="020B0503020102020204"/>
    <w:charset w:val="CC"/>
    <w:family w:val="swiss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14F"/>
    <w:multiLevelType w:val="multilevel"/>
    <w:tmpl w:val="0000314F"/>
    <w:lvl w:ilvl="0" w:tentative="0">
      <w:start w:val="1"/>
      <w:numFmt w:val="bullet"/>
      <w:lvlText w:val="В"/>
      <w:lvlJc w:val="left"/>
    </w:lvl>
    <w:lvl w:ilvl="1" w:tentative="0">
      <w:start w:val="1"/>
      <w:numFmt w:val="bullet"/>
      <w:lvlText w:val="в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0005E14"/>
    <w:multiLevelType w:val="multilevel"/>
    <w:tmpl w:val="00005E14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2CB557BC"/>
    <w:multiLevelType w:val="multilevel"/>
    <w:tmpl w:val="2CB557BC"/>
    <w:lvl w:ilvl="0" w:tentative="0">
      <w:start w:val="1"/>
      <w:numFmt w:val="decimal"/>
      <w:lvlText w:val="%1)"/>
      <w:lvlJc w:val="left"/>
      <w:pPr>
        <w:ind w:left="0" w:firstLine="0"/>
      </w:pPr>
      <w:rPr>
        <w:rFonts w:hint="default" w:ascii="Times New Roman" w:hAnsi="Times New Roman" w:eastAsia="Arial Unicode MS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4"/>
        <w:szCs w:val="27"/>
        <w:u w:val="none"/>
      </w:rPr>
    </w:lvl>
    <w:lvl w:ilvl="1" w:tentative="0">
      <w:start w:val="1"/>
      <w:numFmt w:val="decimal"/>
      <w:lvlText w:val="%2)"/>
      <w:lvlJc w:val="left"/>
      <w:pPr>
        <w:ind w:left="0" w:firstLine="0"/>
      </w:pPr>
      <w:rPr>
        <w:rFonts w:hint="default" w:ascii="Times New Roman" w:hAnsi="Times New Roman" w:eastAsia="Arial Unicode MS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7"/>
        <w:u w:val="none"/>
      </w:rPr>
    </w:lvl>
    <w:lvl w:ilvl="2" w:tentative="0">
      <w:start w:val="1"/>
      <w:numFmt w:val="decimal"/>
      <w:lvlText w:val="%3)"/>
      <w:lvlJc w:val="left"/>
      <w:pPr>
        <w:ind w:left="0" w:firstLine="0"/>
      </w:pPr>
      <w:rPr>
        <w:rFonts w:hint="default" w:ascii="Times New Roman" w:hAnsi="Times New Roman" w:eastAsia="Arial Unicode MS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7"/>
        <w:u w:val="none"/>
      </w:rPr>
    </w:lvl>
    <w:lvl w:ilvl="3" w:tentative="0">
      <w:start w:val="1"/>
      <w:numFmt w:val="decimal"/>
      <w:lvlText w:val="%4)"/>
      <w:lvlJc w:val="left"/>
      <w:pPr>
        <w:ind w:left="0" w:firstLine="0"/>
      </w:pPr>
      <w:rPr>
        <w:rFonts w:hint="default" w:ascii="Times New Roman" w:hAnsi="Times New Roman" w:eastAsia="Arial Unicode MS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7"/>
        <w:u w:val="none"/>
      </w:rPr>
    </w:lvl>
    <w:lvl w:ilvl="4" w:tentative="0">
      <w:start w:val="1"/>
      <w:numFmt w:val="decimal"/>
      <w:lvlText w:val="%5)"/>
      <w:lvlJc w:val="left"/>
      <w:pPr>
        <w:ind w:left="0" w:firstLine="0"/>
      </w:pPr>
      <w:rPr>
        <w:rFonts w:hint="default" w:ascii="Times New Roman" w:hAnsi="Times New Roman" w:eastAsia="Arial Unicode MS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7"/>
        <w:u w:val="none"/>
      </w:rPr>
    </w:lvl>
    <w:lvl w:ilvl="5" w:tentative="0">
      <w:start w:val="1"/>
      <w:numFmt w:val="decimal"/>
      <w:lvlText w:val="%6)"/>
      <w:lvlJc w:val="left"/>
      <w:pPr>
        <w:ind w:left="0" w:firstLine="0"/>
      </w:pPr>
      <w:rPr>
        <w:rFonts w:hint="default" w:ascii="Times New Roman" w:hAnsi="Times New Roman" w:eastAsia="Arial Unicode MS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7"/>
        <w:u w:val="none"/>
      </w:rPr>
    </w:lvl>
    <w:lvl w:ilvl="6" w:tentative="0">
      <w:start w:val="1"/>
      <w:numFmt w:val="decimal"/>
      <w:lvlText w:val="%7)"/>
      <w:lvlJc w:val="left"/>
      <w:pPr>
        <w:ind w:left="0" w:firstLine="0"/>
      </w:pPr>
      <w:rPr>
        <w:rFonts w:hint="default" w:ascii="Times New Roman" w:hAnsi="Times New Roman" w:eastAsia="Arial Unicode MS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7"/>
        <w:u w:val="none"/>
      </w:rPr>
    </w:lvl>
    <w:lvl w:ilvl="7" w:tentative="0">
      <w:start w:val="1"/>
      <w:numFmt w:val="decimal"/>
      <w:lvlText w:val="%8)"/>
      <w:lvlJc w:val="left"/>
      <w:pPr>
        <w:ind w:left="0" w:firstLine="0"/>
      </w:pPr>
      <w:rPr>
        <w:rFonts w:hint="default" w:ascii="Times New Roman" w:hAnsi="Times New Roman" w:eastAsia="Arial Unicode MS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7"/>
        <w:u w:val="none"/>
      </w:rPr>
    </w:lvl>
    <w:lvl w:ilvl="8" w:tentative="0">
      <w:start w:val="2"/>
      <w:numFmt w:val="decimal"/>
      <w:lvlText w:val="%9)"/>
      <w:lvlJc w:val="left"/>
      <w:pPr>
        <w:ind w:left="0" w:firstLine="0"/>
      </w:pPr>
      <w:rPr>
        <w:rFonts w:hint="default" w:ascii="Times New Roman" w:hAnsi="Times New Roman" w:eastAsia="Arial Unicode MS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4"/>
        <w:szCs w:val="27"/>
        <w:u w:val="none"/>
      </w:rPr>
    </w:lvl>
  </w:abstractNum>
  <w:abstractNum w:abstractNumId="3">
    <w:nsid w:val="7E1D766A"/>
    <w:multiLevelType w:val="multilevel"/>
    <w:tmpl w:val="7E1D766A"/>
    <w:lvl w:ilvl="0" w:tentative="0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entative="0">
      <w:start w:val="2"/>
      <w:numFmt w:val="decimal"/>
      <w:isLgl/>
      <w:lvlText w:val="%1.%2."/>
      <w:lvlJc w:val="left"/>
      <w:pPr>
        <w:ind w:left="2880" w:hanging="4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40"/>
    <w:rsid w:val="00070298"/>
    <w:rsid w:val="000806F7"/>
    <w:rsid w:val="00083215"/>
    <w:rsid w:val="000A4200"/>
    <w:rsid w:val="000A6CB4"/>
    <w:rsid w:val="000C6E0A"/>
    <w:rsid w:val="00127D99"/>
    <w:rsid w:val="001300BA"/>
    <w:rsid w:val="0013193B"/>
    <w:rsid w:val="00143027"/>
    <w:rsid w:val="001C13AE"/>
    <w:rsid w:val="002059CB"/>
    <w:rsid w:val="002077F4"/>
    <w:rsid w:val="00212DF6"/>
    <w:rsid w:val="00214A1B"/>
    <w:rsid w:val="0022703E"/>
    <w:rsid w:val="00251A62"/>
    <w:rsid w:val="00264740"/>
    <w:rsid w:val="002C446D"/>
    <w:rsid w:val="002D0C45"/>
    <w:rsid w:val="002D1AF5"/>
    <w:rsid w:val="00303845"/>
    <w:rsid w:val="0036614A"/>
    <w:rsid w:val="0037157F"/>
    <w:rsid w:val="003A0390"/>
    <w:rsid w:val="0042734A"/>
    <w:rsid w:val="0043107F"/>
    <w:rsid w:val="00433367"/>
    <w:rsid w:val="0044253B"/>
    <w:rsid w:val="00467F5E"/>
    <w:rsid w:val="00485E29"/>
    <w:rsid w:val="004A3138"/>
    <w:rsid w:val="00522509"/>
    <w:rsid w:val="00525E24"/>
    <w:rsid w:val="005323F2"/>
    <w:rsid w:val="005448B6"/>
    <w:rsid w:val="00575130"/>
    <w:rsid w:val="005C59CE"/>
    <w:rsid w:val="005E442C"/>
    <w:rsid w:val="00656978"/>
    <w:rsid w:val="00692CB5"/>
    <w:rsid w:val="006C7A0A"/>
    <w:rsid w:val="006F422E"/>
    <w:rsid w:val="007251DC"/>
    <w:rsid w:val="007A753E"/>
    <w:rsid w:val="007D4B0D"/>
    <w:rsid w:val="007F221E"/>
    <w:rsid w:val="008125A8"/>
    <w:rsid w:val="008B5E59"/>
    <w:rsid w:val="008E0BD1"/>
    <w:rsid w:val="009604AA"/>
    <w:rsid w:val="009D294F"/>
    <w:rsid w:val="009E623E"/>
    <w:rsid w:val="00A205FE"/>
    <w:rsid w:val="00A77E27"/>
    <w:rsid w:val="00A956C7"/>
    <w:rsid w:val="00B31E5F"/>
    <w:rsid w:val="00B5251D"/>
    <w:rsid w:val="00BA34D1"/>
    <w:rsid w:val="00C366D0"/>
    <w:rsid w:val="00C53760"/>
    <w:rsid w:val="00C8058A"/>
    <w:rsid w:val="00CA4183"/>
    <w:rsid w:val="00CC0067"/>
    <w:rsid w:val="00CF4AA4"/>
    <w:rsid w:val="00D41A3C"/>
    <w:rsid w:val="00D45A14"/>
    <w:rsid w:val="00D62FFF"/>
    <w:rsid w:val="00D80BB9"/>
    <w:rsid w:val="00DD5207"/>
    <w:rsid w:val="00E117D6"/>
    <w:rsid w:val="00E52A3D"/>
    <w:rsid w:val="00E85299"/>
    <w:rsid w:val="00EE1CDF"/>
    <w:rsid w:val="00F06DEA"/>
    <w:rsid w:val="00F10E29"/>
    <w:rsid w:val="00F66526"/>
    <w:rsid w:val="00F72F8B"/>
    <w:rsid w:val="00F82445"/>
    <w:rsid w:val="00F8355E"/>
    <w:rsid w:val="00FB41D5"/>
    <w:rsid w:val="00FE54AF"/>
    <w:rsid w:val="0884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7F0555-16E3-4D26-BBCC-8BF879AA44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22</Pages>
  <Words>6972</Words>
  <Characters>39746</Characters>
  <Lines>331</Lines>
  <Paragraphs>93</Paragraphs>
  <TotalTime>0</TotalTime>
  <ScaleCrop>false</ScaleCrop>
  <LinksUpToDate>false</LinksUpToDate>
  <CharactersWithSpaces>46625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2017-09-13T10:48:00Z</dcterms:created>
  <dc:creator>melold</dc:creator>
  <cp:lastModifiedBy>Анна</cp:lastModifiedBy>
  <dcterms:modified xsi:type="dcterms:W3CDTF">2019-06-23T18:26:31Z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