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24" w:rsidRDefault="004A1024" w:rsidP="00313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и молодежной политики</w:t>
      </w:r>
    </w:p>
    <w:p w:rsidR="004A1024" w:rsidRDefault="004A1024" w:rsidP="004A10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</w:t>
      </w:r>
    </w:p>
    <w:p w:rsidR="004A1024" w:rsidRDefault="004A1024" w:rsidP="004A10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:rsidR="004A1024" w:rsidRDefault="004A1024" w:rsidP="004A10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4A1024" w:rsidRDefault="004A1024" w:rsidP="004A10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«Междуреченский агропромышленный колледж»</w:t>
      </w:r>
    </w:p>
    <w:p w:rsidR="00627041" w:rsidRPr="00AB4837" w:rsidRDefault="00627041" w:rsidP="00AB4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041" w:rsidRPr="00AB4837" w:rsidRDefault="00627041" w:rsidP="00AB4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837" w:rsidRPr="00AB4837" w:rsidRDefault="00AB4837" w:rsidP="00AB4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3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5"/>
        <w:gridCol w:w="5954"/>
      </w:tblGrid>
      <w:tr w:rsidR="00AB4837" w:rsidRPr="00AB4837" w:rsidTr="00ED6A33">
        <w:trPr>
          <w:tblCellSpacing w:w="15" w:type="dxa"/>
        </w:trPr>
        <w:tc>
          <w:tcPr>
            <w:tcW w:w="3640" w:type="dxa"/>
          </w:tcPr>
          <w:p w:rsidR="00AB4837" w:rsidRPr="00AB4837" w:rsidRDefault="00AB4837" w:rsidP="00AB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B4837" w:rsidRPr="00AB4837" w:rsidRDefault="00AB4837" w:rsidP="00AB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МС </w:t>
            </w:r>
          </w:p>
          <w:p w:rsidR="00AB4837" w:rsidRPr="00AB4837" w:rsidRDefault="00AB4837" w:rsidP="00AB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7">
              <w:rPr>
                <w:rFonts w:ascii="Times New Roman" w:hAnsi="Times New Roman" w:cs="Times New Roman"/>
                <w:sz w:val="24"/>
                <w:szCs w:val="24"/>
              </w:rPr>
              <w:t>от «__»_____ 20__   № ___  .</w:t>
            </w:r>
          </w:p>
        </w:tc>
        <w:tc>
          <w:tcPr>
            <w:tcW w:w="5909" w:type="dxa"/>
          </w:tcPr>
          <w:p w:rsidR="00AB4837" w:rsidRPr="00AB4837" w:rsidRDefault="00AB4837" w:rsidP="00AB4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B4837" w:rsidRPr="00AB4837" w:rsidRDefault="00AB4837" w:rsidP="00AB4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B4837" w:rsidRPr="00AB4837" w:rsidRDefault="00AB4837" w:rsidP="00AB4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Н.Н. Лунина </w:t>
            </w:r>
          </w:p>
          <w:p w:rsidR="00AB4837" w:rsidRPr="00AB4837" w:rsidRDefault="00AB4837" w:rsidP="00AB4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AB4837" w:rsidRPr="00AB4837" w:rsidRDefault="00AB4837" w:rsidP="00AB4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7">
              <w:rPr>
                <w:rFonts w:ascii="Times New Roman" w:hAnsi="Times New Roman" w:cs="Times New Roman"/>
                <w:sz w:val="24"/>
                <w:szCs w:val="24"/>
              </w:rPr>
              <w:t>от «____» ____ 20__ г. №____</w:t>
            </w:r>
          </w:p>
          <w:p w:rsidR="00AB4837" w:rsidRPr="00AB4837" w:rsidRDefault="00AB4837" w:rsidP="00AB4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837" w:rsidRPr="00AB4837" w:rsidRDefault="00AB4837" w:rsidP="00AB4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041" w:rsidRDefault="00627041" w:rsidP="00627041">
      <w:pPr>
        <w:spacing w:after="0"/>
        <w:ind w:right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07" w:rsidRDefault="00D24B07" w:rsidP="00627041">
      <w:pPr>
        <w:spacing w:after="0"/>
        <w:ind w:right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07" w:rsidRPr="00627041" w:rsidRDefault="00D24B07" w:rsidP="00627041">
      <w:pPr>
        <w:spacing w:after="0"/>
        <w:ind w:right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041" w:rsidRPr="00627041" w:rsidRDefault="00627041" w:rsidP="00627041">
      <w:pPr>
        <w:pStyle w:val="ae"/>
        <w:suppressAutoHyphens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627041">
        <w:rPr>
          <w:b/>
        </w:rPr>
        <w:t>РАБОЧАЯ ПРОГРАММА УЧЕБНОЙ ДИСЦИПЛИНЫ</w:t>
      </w:r>
    </w:p>
    <w:p w:rsidR="00627041" w:rsidRPr="00627041" w:rsidRDefault="009D7CBE" w:rsidP="00627041">
      <w:pPr>
        <w:tabs>
          <w:tab w:val="left" w:pos="2552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27041" w:rsidRPr="00627041">
        <w:rPr>
          <w:rFonts w:ascii="Times New Roman" w:hAnsi="Times New Roman" w:cs="Times New Roman"/>
          <w:b/>
          <w:sz w:val="24"/>
          <w:szCs w:val="24"/>
        </w:rPr>
        <w:t xml:space="preserve">ОПД 04. ПРАВОВОЕ ОБЕСПЕЧЕНИЕ </w:t>
      </w:r>
    </w:p>
    <w:p w:rsidR="00627041" w:rsidRPr="00627041" w:rsidRDefault="00627041" w:rsidP="00627041">
      <w:pPr>
        <w:tabs>
          <w:tab w:val="left" w:pos="2552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41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="009D7CBE">
        <w:rPr>
          <w:rFonts w:ascii="Times New Roman" w:hAnsi="Times New Roman" w:cs="Times New Roman"/>
          <w:b/>
          <w:sz w:val="24"/>
          <w:szCs w:val="24"/>
        </w:rPr>
        <w:t>»</w:t>
      </w:r>
      <w:r w:rsidRPr="00627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041" w:rsidRPr="00627041" w:rsidRDefault="00627041" w:rsidP="00627041">
      <w:pPr>
        <w:pStyle w:val="ae"/>
        <w:suppressAutoHyphens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627041" w:rsidRPr="00627041" w:rsidRDefault="00627041" w:rsidP="00627041">
      <w:pPr>
        <w:pStyle w:val="a6"/>
        <w:tabs>
          <w:tab w:val="left" w:pos="993"/>
        </w:tabs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76" w:type="pct"/>
        <w:jc w:val="center"/>
        <w:tblLook w:val="01E0" w:firstRow="1" w:lastRow="1" w:firstColumn="1" w:lastColumn="1" w:noHBand="0" w:noVBand="0"/>
      </w:tblPr>
      <w:tblGrid>
        <w:gridCol w:w="3598"/>
        <w:gridCol w:w="6148"/>
      </w:tblGrid>
      <w:tr w:rsidR="00627041" w:rsidRPr="00627041" w:rsidTr="00AB4837">
        <w:trPr>
          <w:jc w:val="center"/>
        </w:trPr>
        <w:tc>
          <w:tcPr>
            <w:tcW w:w="1846" w:type="pct"/>
            <w:vAlign w:val="center"/>
          </w:tcPr>
          <w:p w:rsidR="00627041" w:rsidRPr="00627041" w:rsidRDefault="00627041" w:rsidP="00627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Код специальности -</w:t>
            </w:r>
          </w:p>
        </w:tc>
        <w:tc>
          <w:tcPr>
            <w:tcW w:w="3154" w:type="pct"/>
          </w:tcPr>
          <w:p w:rsidR="00627041" w:rsidRPr="009D7CBE" w:rsidRDefault="009D7CBE" w:rsidP="0062704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BE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</w:tr>
      <w:tr w:rsidR="00627041" w:rsidRPr="00627041" w:rsidTr="00AB4837">
        <w:trPr>
          <w:jc w:val="center"/>
        </w:trPr>
        <w:tc>
          <w:tcPr>
            <w:tcW w:w="1846" w:type="pct"/>
            <w:vAlign w:val="center"/>
          </w:tcPr>
          <w:p w:rsidR="00627041" w:rsidRPr="00627041" w:rsidRDefault="00627041" w:rsidP="00627041">
            <w:pPr>
              <w:tabs>
                <w:tab w:val="left" w:pos="25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</w:tc>
        <w:tc>
          <w:tcPr>
            <w:tcW w:w="3154" w:type="pct"/>
          </w:tcPr>
          <w:p w:rsidR="00627041" w:rsidRPr="009D7CBE" w:rsidRDefault="00627041" w:rsidP="00627041">
            <w:pPr>
              <w:tabs>
                <w:tab w:val="left" w:pos="2552"/>
              </w:tabs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B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627041" w:rsidRPr="00627041" w:rsidTr="00AB4837">
        <w:trPr>
          <w:jc w:val="center"/>
        </w:trPr>
        <w:tc>
          <w:tcPr>
            <w:tcW w:w="1846" w:type="pct"/>
            <w:vAlign w:val="center"/>
          </w:tcPr>
          <w:p w:rsidR="00627041" w:rsidRPr="00627041" w:rsidRDefault="00627041" w:rsidP="00627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Срок обучения -</w:t>
            </w:r>
          </w:p>
        </w:tc>
        <w:tc>
          <w:tcPr>
            <w:tcW w:w="3154" w:type="pct"/>
          </w:tcPr>
          <w:p w:rsidR="00627041" w:rsidRPr="009D7CBE" w:rsidRDefault="00627041" w:rsidP="0062704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9D7CBE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627041" w:rsidRPr="00627041" w:rsidTr="00AB4837">
        <w:trPr>
          <w:trHeight w:val="433"/>
          <w:jc w:val="center"/>
        </w:trPr>
        <w:tc>
          <w:tcPr>
            <w:tcW w:w="1846" w:type="pct"/>
            <w:vAlign w:val="center"/>
          </w:tcPr>
          <w:p w:rsidR="00627041" w:rsidRPr="00627041" w:rsidRDefault="00627041" w:rsidP="00627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</w:t>
            </w:r>
          </w:p>
        </w:tc>
        <w:tc>
          <w:tcPr>
            <w:tcW w:w="3154" w:type="pct"/>
          </w:tcPr>
          <w:p w:rsidR="00627041" w:rsidRPr="00627041" w:rsidRDefault="00627041" w:rsidP="0062704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</w:tr>
      <w:tr w:rsidR="00627041" w:rsidRPr="00627041" w:rsidTr="00AB4837">
        <w:trPr>
          <w:jc w:val="center"/>
        </w:trPr>
        <w:tc>
          <w:tcPr>
            <w:tcW w:w="1846" w:type="pct"/>
            <w:vAlign w:val="center"/>
          </w:tcPr>
          <w:p w:rsidR="00627041" w:rsidRPr="00627041" w:rsidRDefault="00627041" w:rsidP="00627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Базовое образование - </w:t>
            </w:r>
          </w:p>
        </w:tc>
        <w:tc>
          <w:tcPr>
            <w:tcW w:w="3154" w:type="pct"/>
          </w:tcPr>
          <w:p w:rsidR="00627041" w:rsidRPr="00627041" w:rsidRDefault="00627041" w:rsidP="0062704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(полного) общего образования</w:t>
            </w:r>
          </w:p>
        </w:tc>
      </w:tr>
      <w:tr w:rsidR="00627041" w:rsidRPr="00627041" w:rsidTr="00AB4837">
        <w:trPr>
          <w:jc w:val="center"/>
        </w:trPr>
        <w:tc>
          <w:tcPr>
            <w:tcW w:w="1846" w:type="pct"/>
          </w:tcPr>
          <w:p w:rsidR="00627041" w:rsidRPr="00627041" w:rsidRDefault="00627041" w:rsidP="00627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Получаемое образование -</w:t>
            </w:r>
          </w:p>
        </w:tc>
        <w:tc>
          <w:tcPr>
            <w:tcW w:w="3154" w:type="pct"/>
          </w:tcPr>
          <w:p w:rsidR="00627041" w:rsidRPr="00627041" w:rsidRDefault="00627041" w:rsidP="0062704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</w:tr>
    </w:tbl>
    <w:p w:rsidR="00627041" w:rsidRPr="00627041" w:rsidRDefault="00627041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41" w:rsidRPr="00627041" w:rsidRDefault="00627041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41" w:rsidRPr="00627041" w:rsidRDefault="00627041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41" w:rsidRDefault="00627041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07" w:rsidRDefault="00D24B07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07" w:rsidRDefault="00D24B07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07" w:rsidRDefault="00D24B07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07" w:rsidRDefault="00D24B07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07" w:rsidRDefault="00D24B07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B07" w:rsidRPr="00627041" w:rsidRDefault="00D24B07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41" w:rsidRPr="00627041" w:rsidRDefault="00627041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41" w:rsidRPr="00627041" w:rsidRDefault="00627041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41" w:rsidRPr="00627041" w:rsidRDefault="00627041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41" w:rsidRPr="00627041" w:rsidRDefault="00627041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41" w:rsidRPr="00627041" w:rsidRDefault="00627041" w:rsidP="00627041">
      <w:pPr>
        <w:pStyle w:val="a6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837" w:rsidRDefault="00627041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704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27041">
        <w:rPr>
          <w:rFonts w:ascii="Times New Roman" w:hAnsi="Times New Roman" w:cs="Times New Roman"/>
          <w:sz w:val="24"/>
          <w:szCs w:val="24"/>
        </w:rPr>
        <w:t>. Междуреченский, 201</w:t>
      </w:r>
      <w:r w:rsidR="00205300">
        <w:rPr>
          <w:rFonts w:ascii="Times New Roman" w:hAnsi="Times New Roman" w:cs="Times New Roman"/>
          <w:sz w:val="24"/>
          <w:szCs w:val="24"/>
        </w:rPr>
        <w:t>9</w:t>
      </w:r>
      <w:r w:rsidR="00FE2D5C">
        <w:rPr>
          <w:rFonts w:ascii="Times New Roman" w:hAnsi="Times New Roman" w:cs="Times New Roman"/>
          <w:sz w:val="24"/>
          <w:szCs w:val="24"/>
        </w:rPr>
        <w:t xml:space="preserve"> </w:t>
      </w:r>
      <w:r w:rsidRPr="00627041">
        <w:rPr>
          <w:rFonts w:ascii="Times New Roman" w:hAnsi="Times New Roman" w:cs="Times New Roman"/>
          <w:sz w:val="24"/>
          <w:szCs w:val="24"/>
        </w:rPr>
        <w:t>г</w:t>
      </w:r>
      <w:r w:rsidR="00FE2D5C">
        <w:rPr>
          <w:rFonts w:ascii="Times New Roman" w:hAnsi="Times New Roman" w:cs="Times New Roman"/>
          <w:sz w:val="24"/>
          <w:szCs w:val="24"/>
        </w:rPr>
        <w:t>.</w:t>
      </w:r>
    </w:p>
    <w:p w:rsidR="00AB4837" w:rsidRDefault="00AB4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041" w:rsidRPr="00627041" w:rsidRDefault="00627041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39E4" w:rsidRPr="009D7CBE" w:rsidRDefault="003F39E4" w:rsidP="00627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дисциплиныразработана на основе Федерального государственного образовательного стандарта (далее – ФГОС) по </w:t>
      </w:r>
      <w:r w:rsidRPr="009D7CBE">
        <w:rPr>
          <w:rFonts w:ascii="Times New Roman" w:hAnsi="Times New Roman" w:cs="Times New Roman"/>
          <w:sz w:val="24"/>
          <w:szCs w:val="24"/>
        </w:rPr>
        <w:t xml:space="preserve">специальности среднего профессионального образования (далее – </w:t>
      </w:r>
      <w:proofErr w:type="gramStart"/>
      <w:r w:rsidRPr="009D7CBE">
        <w:rPr>
          <w:rFonts w:ascii="Times New Roman" w:hAnsi="Times New Roman" w:cs="Times New Roman"/>
          <w:sz w:val="24"/>
          <w:szCs w:val="24"/>
        </w:rPr>
        <w:t xml:space="preserve">СПО)   </w:t>
      </w:r>
      <w:proofErr w:type="gramEnd"/>
      <w:r w:rsidR="004A1024" w:rsidRPr="009D7CBE">
        <w:rPr>
          <w:rFonts w:ascii="Times New Roman" w:hAnsi="Times New Roman" w:cs="Times New Roman"/>
          <w:sz w:val="24"/>
          <w:szCs w:val="24"/>
        </w:rPr>
        <w:t xml:space="preserve">44.02.01 </w:t>
      </w:r>
      <w:r w:rsidR="004A1024">
        <w:rPr>
          <w:rFonts w:ascii="Times New Roman" w:hAnsi="Times New Roman" w:cs="Times New Roman"/>
          <w:sz w:val="24"/>
          <w:szCs w:val="24"/>
        </w:rPr>
        <w:t xml:space="preserve">«Дошкольное образование», </w:t>
      </w:r>
      <w:r w:rsidRPr="009D7CBE">
        <w:rPr>
          <w:rFonts w:ascii="Times New Roman" w:hAnsi="Times New Roman" w:cs="Times New Roman"/>
          <w:sz w:val="24"/>
          <w:szCs w:val="24"/>
        </w:rPr>
        <w:t>квалификация «Воспитатель детей дошкольного возраста».</w:t>
      </w:r>
    </w:p>
    <w:p w:rsidR="003F39E4" w:rsidRPr="00627041" w:rsidRDefault="003F39E4" w:rsidP="00627041">
      <w:pPr>
        <w:widowControl w:val="0"/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9E4" w:rsidRPr="00627041" w:rsidRDefault="003F39E4" w:rsidP="00627041">
      <w:pPr>
        <w:widowControl w:val="0"/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9E4" w:rsidRPr="00627041" w:rsidRDefault="003F39E4" w:rsidP="00627041">
      <w:pPr>
        <w:widowControl w:val="0"/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Организация - разработчик: БУ «Междуреченский </w:t>
      </w:r>
      <w:r w:rsidR="004A1024">
        <w:rPr>
          <w:rFonts w:ascii="Times New Roman" w:hAnsi="Times New Roman" w:cs="Times New Roman"/>
          <w:sz w:val="24"/>
          <w:szCs w:val="24"/>
        </w:rPr>
        <w:t>агропромышленный</w:t>
      </w:r>
      <w:r w:rsidRPr="00627041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3F39E4" w:rsidRPr="00627041" w:rsidRDefault="003F39E4" w:rsidP="0062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9E4" w:rsidRPr="00627041" w:rsidRDefault="003F39E4" w:rsidP="0062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3F39E4" w:rsidRPr="00627041" w:rsidRDefault="00205300" w:rsidP="0062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Романовская</w:t>
      </w:r>
      <w:r w:rsidR="003F39E4" w:rsidRPr="00627041">
        <w:rPr>
          <w:rFonts w:ascii="Times New Roman" w:hAnsi="Times New Roman" w:cs="Times New Roman"/>
          <w:sz w:val="24"/>
          <w:szCs w:val="24"/>
        </w:rPr>
        <w:t xml:space="preserve"> – преподав</w:t>
      </w:r>
      <w:r>
        <w:rPr>
          <w:rFonts w:ascii="Times New Roman" w:hAnsi="Times New Roman" w:cs="Times New Roman"/>
          <w:sz w:val="24"/>
          <w:szCs w:val="24"/>
        </w:rPr>
        <w:t>атель</w:t>
      </w:r>
    </w:p>
    <w:p w:rsidR="003F39E4" w:rsidRPr="00627041" w:rsidRDefault="003F39E4" w:rsidP="00627041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3F39E4" w:rsidRPr="00627041" w:rsidRDefault="003F39E4" w:rsidP="00627041">
      <w:pPr>
        <w:spacing w:after="0"/>
        <w:rPr>
          <w:rFonts w:ascii="Times New Roman" w:hAnsi="Times New Roman" w:cs="Times New Roman"/>
          <w:i/>
          <w:caps/>
          <w:sz w:val="24"/>
          <w:szCs w:val="24"/>
        </w:rPr>
      </w:pPr>
      <w:r w:rsidRPr="00627041">
        <w:rPr>
          <w:rFonts w:ascii="Times New Roman" w:hAnsi="Times New Roman" w:cs="Times New Roman"/>
          <w:i/>
          <w:caps/>
          <w:sz w:val="24"/>
          <w:szCs w:val="24"/>
        </w:rPr>
        <w:br w:type="page"/>
      </w:r>
    </w:p>
    <w:p w:rsidR="003A178C" w:rsidRPr="00627041" w:rsidRDefault="003A178C" w:rsidP="00627041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i/>
          <w:caps/>
          <w:sz w:val="24"/>
          <w:szCs w:val="24"/>
        </w:rPr>
      </w:pPr>
    </w:p>
    <w:p w:rsidR="003A178C" w:rsidRPr="00627041" w:rsidRDefault="003A178C" w:rsidP="006270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627041">
        <w:rPr>
          <w:rFonts w:ascii="Times New Roman" w:hAnsi="Times New Roman"/>
          <w:b w:val="0"/>
          <w:sz w:val="24"/>
          <w:szCs w:val="24"/>
        </w:rPr>
        <w:t>СОДЕРЖАНИЕ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01"/>
        <w:gridCol w:w="8026"/>
        <w:gridCol w:w="1294"/>
      </w:tblGrid>
      <w:tr w:rsidR="00627041" w:rsidRPr="00627041" w:rsidTr="00627041">
        <w:tc>
          <w:tcPr>
            <w:tcW w:w="528" w:type="pct"/>
          </w:tcPr>
          <w:p w:rsidR="00627041" w:rsidRPr="00627041" w:rsidRDefault="00627041" w:rsidP="00627041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3850" w:type="pct"/>
          </w:tcPr>
          <w:p w:rsidR="00627041" w:rsidRPr="00627041" w:rsidRDefault="00627041" w:rsidP="00627041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621" w:type="pct"/>
            <w:hideMark/>
          </w:tcPr>
          <w:p w:rsidR="00627041" w:rsidRPr="00627041" w:rsidRDefault="00627041" w:rsidP="0062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27041" w:rsidRPr="00627041" w:rsidTr="00627041">
        <w:trPr>
          <w:trHeight w:val="441"/>
        </w:trPr>
        <w:tc>
          <w:tcPr>
            <w:tcW w:w="528" w:type="pct"/>
          </w:tcPr>
          <w:p w:rsidR="00627041" w:rsidRPr="00627041" w:rsidRDefault="00627041" w:rsidP="00627041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3850" w:type="pct"/>
          </w:tcPr>
          <w:p w:rsidR="00627041" w:rsidRPr="00627041" w:rsidRDefault="00627041" w:rsidP="00627041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41">
              <w:rPr>
                <w:rFonts w:ascii="Times New Roman" w:hAnsi="Times New Roman"/>
                <w:b w:val="0"/>
                <w:cap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621" w:type="pct"/>
            <w:hideMark/>
          </w:tcPr>
          <w:p w:rsidR="00627041" w:rsidRPr="00627041" w:rsidRDefault="00627041" w:rsidP="0062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041" w:rsidRPr="00627041" w:rsidTr="00627041">
        <w:trPr>
          <w:trHeight w:val="406"/>
        </w:trPr>
        <w:tc>
          <w:tcPr>
            <w:tcW w:w="528" w:type="pct"/>
          </w:tcPr>
          <w:p w:rsidR="00627041" w:rsidRPr="00627041" w:rsidRDefault="00627041" w:rsidP="00627041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3850" w:type="pct"/>
          </w:tcPr>
          <w:p w:rsidR="00627041" w:rsidRPr="00627041" w:rsidRDefault="00627041" w:rsidP="00627041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76" w:lineRule="auto"/>
              <w:ind w:left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27041">
              <w:rPr>
                <w:rFonts w:ascii="Times New Roman" w:hAnsi="Times New Roman"/>
                <w:b w:val="0"/>
                <w:caps/>
                <w:sz w:val="24"/>
                <w:szCs w:val="24"/>
              </w:rPr>
              <w:t>СТРУКТУРА и  содержание УЧЕБНОЙ ДИСЦИПЛИНЫ</w:t>
            </w:r>
          </w:p>
        </w:tc>
        <w:tc>
          <w:tcPr>
            <w:tcW w:w="621" w:type="pct"/>
            <w:hideMark/>
          </w:tcPr>
          <w:p w:rsidR="00627041" w:rsidRPr="00627041" w:rsidRDefault="00736E81" w:rsidP="0062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041" w:rsidRPr="00627041" w:rsidTr="00627041">
        <w:trPr>
          <w:trHeight w:val="670"/>
        </w:trPr>
        <w:tc>
          <w:tcPr>
            <w:tcW w:w="528" w:type="pct"/>
          </w:tcPr>
          <w:p w:rsidR="00627041" w:rsidRPr="00627041" w:rsidRDefault="00627041" w:rsidP="00627041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3850" w:type="pct"/>
          </w:tcPr>
          <w:p w:rsidR="00627041" w:rsidRPr="00627041" w:rsidRDefault="00627041" w:rsidP="00627041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76" w:lineRule="auto"/>
              <w:ind w:left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27041">
              <w:rPr>
                <w:rFonts w:ascii="Times New Roman" w:hAnsi="Times New Roman"/>
                <w:b w:val="0"/>
                <w:caps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621" w:type="pct"/>
            <w:hideMark/>
          </w:tcPr>
          <w:p w:rsidR="00627041" w:rsidRPr="00627041" w:rsidRDefault="00736E81" w:rsidP="006270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7041" w:rsidRPr="00627041" w:rsidTr="00627041">
        <w:tc>
          <w:tcPr>
            <w:tcW w:w="528" w:type="pct"/>
          </w:tcPr>
          <w:p w:rsidR="00627041" w:rsidRPr="00627041" w:rsidRDefault="00627041" w:rsidP="00627041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spacing w:before="0" w:after="0" w:line="276" w:lineRule="auto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3850" w:type="pct"/>
          </w:tcPr>
          <w:p w:rsidR="00627041" w:rsidRPr="00627041" w:rsidRDefault="00627041" w:rsidP="00627041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 w:line="276" w:lineRule="auto"/>
              <w:ind w:left="0"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627041">
              <w:rPr>
                <w:rFonts w:ascii="Times New Roman" w:hAnsi="Times New Roman"/>
                <w:b w:val="0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621" w:type="pct"/>
            <w:hideMark/>
          </w:tcPr>
          <w:p w:rsidR="00627041" w:rsidRPr="00627041" w:rsidRDefault="00627041" w:rsidP="00736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A178C" w:rsidRPr="00627041" w:rsidRDefault="003A178C" w:rsidP="00627041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627041">
        <w:rPr>
          <w:b/>
          <w:caps/>
          <w:u w:val="single"/>
        </w:rPr>
        <w:br w:type="page"/>
      </w:r>
      <w:r w:rsidRPr="00627041">
        <w:rPr>
          <w:b/>
          <w:caps/>
        </w:rPr>
        <w:lastRenderedPageBreak/>
        <w:t>паспорт рабочей  ПРОГРАММЫ УЧЕБНОЙ Дисциплины  «</w:t>
      </w:r>
      <w:r w:rsidR="001140D7" w:rsidRPr="00627041">
        <w:rPr>
          <w:b/>
          <w:caps/>
        </w:rPr>
        <w:t>Правовое обеспечение профессиональной деятельности</w:t>
      </w:r>
      <w:r w:rsidRPr="00627041">
        <w:rPr>
          <w:b/>
          <w:caps/>
        </w:rPr>
        <w:t>»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041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 программы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7C37B5" w:rsidRPr="00627041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627041">
        <w:rPr>
          <w:rFonts w:ascii="Times New Roman" w:hAnsi="Times New Roman" w:cs="Times New Roman"/>
          <w:sz w:val="24"/>
          <w:szCs w:val="24"/>
        </w:rPr>
        <w:t xml:space="preserve">» является частью рабочей основной профессиональной образовательной программы в соответствии с ФГОС по специальности  СПО </w:t>
      </w:r>
      <w:r w:rsidR="009D7CBE" w:rsidRPr="009D7CBE">
        <w:rPr>
          <w:rFonts w:ascii="Times New Roman" w:hAnsi="Times New Roman" w:cs="Times New Roman"/>
          <w:sz w:val="24"/>
          <w:szCs w:val="24"/>
        </w:rPr>
        <w:t>44.02.01</w:t>
      </w:r>
      <w:r w:rsidR="009D7CBE" w:rsidRPr="00627041">
        <w:rPr>
          <w:rFonts w:ascii="Times New Roman" w:hAnsi="Times New Roman" w:cs="Times New Roman"/>
          <w:sz w:val="24"/>
          <w:szCs w:val="24"/>
        </w:rPr>
        <w:t xml:space="preserve"> </w:t>
      </w:r>
      <w:r w:rsidRPr="00627041">
        <w:rPr>
          <w:rFonts w:ascii="Times New Roman" w:hAnsi="Times New Roman" w:cs="Times New Roman"/>
          <w:sz w:val="24"/>
          <w:szCs w:val="24"/>
        </w:rPr>
        <w:t>«</w:t>
      </w:r>
      <w:r w:rsidR="007C37B5" w:rsidRPr="00627041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627041">
        <w:rPr>
          <w:rFonts w:ascii="Times New Roman" w:hAnsi="Times New Roman" w:cs="Times New Roman"/>
          <w:sz w:val="24"/>
          <w:szCs w:val="24"/>
        </w:rPr>
        <w:t>», квалификация «</w:t>
      </w:r>
      <w:r w:rsidR="007C37B5" w:rsidRPr="00627041">
        <w:rPr>
          <w:rFonts w:ascii="Times New Roman" w:hAnsi="Times New Roman" w:cs="Times New Roman"/>
          <w:sz w:val="24"/>
          <w:szCs w:val="24"/>
        </w:rPr>
        <w:t>воспитатель детей дошкольного уровня</w:t>
      </w:r>
      <w:r w:rsidRPr="00627041">
        <w:rPr>
          <w:rFonts w:ascii="Times New Roman" w:hAnsi="Times New Roman" w:cs="Times New Roman"/>
          <w:sz w:val="24"/>
          <w:szCs w:val="24"/>
        </w:rPr>
        <w:t>», базовый уровень.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27041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627041">
        <w:rPr>
          <w:rFonts w:ascii="Times New Roman" w:hAnsi="Times New Roman" w:cs="Times New Roman"/>
          <w:sz w:val="24"/>
          <w:szCs w:val="24"/>
        </w:rPr>
        <w:t xml:space="preserve"> учебной дисциплины может быт</w:t>
      </w:r>
      <w:r w:rsidR="00D10C4E">
        <w:rPr>
          <w:rFonts w:ascii="Times New Roman" w:hAnsi="Times New Roman" w:cs="Times New Roman"/>
          <w:sz w:val="24"/>
          <w:szCs w:val="24"/>
        </w:rPr>
        <w:t xml:space="preserve">ь использована </w:t>
      </w:r>
      <w:r w:rsidR="00D10C4E" w:rsidRPr="00D10C4E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при реализации программ  повышения квалификации педагогического профиля, переподготовке по специальности «Дошкольное образование</w:t>
      </w:r>
      <w:r w:rsidR="00D10C4E">
        <w:rPr>
          <w:rFonts w:ascii="Times New Roman" w:hAnsi="Times New Roman" w:cs="Times New Roman"/>
          <w:sz w:val="24"/>
          <w:szCs w:val="24"/>
        </w:rPr>
        <w:t>».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041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Учебная дисциплина является частью обще</w:t>
      </w:r>
      <w:r w:rsidR="002E6A3C" w:rsidRPr="00627041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627041">
        <w:rPr>
          <w:rFonts w:ascii="Times New Roman" w:hAnsi="Times New Roman" w:cs="Times New Roman"/>
          <w:sz w:val="24"/>
          <w:szCs w:val="24"/>
        </w:rPr>
        <w:t>цикла основной профессиональной образовательной программы.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041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57479" w:rsidRPr="00840727" w:rsidRDefault="00957479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>В результате изучения образовательной части цикла студент должен:</w:t>
      </w:r>
    </w:p>
    <w:p w:rsidR="00D10C4E" w:rsidRPr="00840727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 xml:space="preserve">– использовать нормативно-правовые документы, регламентирующие деятельность в области образования; </w:t>
      </w:r>
    </w:p>
    <w:p w:rsidR="00D10C4E" w:rsidRPr="00840727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 xml:space="preserve">– защищать свои права в соответствии с гражданским, гражданско-процессуальным и трудовым законодательством;    </w:t>
      </w:r>
    </w:p>
    <w:p w:rsidR="00D10C4E" w:rsidRPr="00840727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 xml:space="preserve">– анализировать и оценивать результаты и последствия действий (бездействия) с правовой точки зрения.   </w:t>
      </w:r>
    </w:p>
    <w:p w:rsidR="00D10C4E" w:rsidRPr="00840727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D10C4E" w:rsidRPr="00840727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 xml:space="preserve">– основные положения Конституции Российской Федерации; </w:t>
      </w:r>
    </w:p>
    <w:p w:rsidR="00D10C4E" w:rsidRPr="00840727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 xml:space="preserve">– права и свободы человека и гражданина, механизмы их реализации; – понятие и основы правового регулирования в области образования; </w:t>
      </w:r>
    </w:p>
    <w:p w:rsidR="00D10C4E" w:rsidRPr="00840727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 xml:space="preserve">– основные законодательные акты и нормативные документы, </w:t>
      </w:r>
      <w:proofErr w:type="gramStart"/>
      <w:r w:rsidRPr="00840727">
        <w:rPr>
          <w:rFonts w:ascii="Times New Roman" w:hAnsi="Times New Roman" w:cs="Times New Roman"/>
          <w:sz w:val="24"/>
          <w:szCs w:val="24"/>
        </w:rPr>
        <w:t>регулирующие  правоотношения</w:t>
      </w:r>
      <w:proofErr w:type="gramEnd"/>
      <w:r w:rsidRPr="00840727">
        <w:rPr>
          <w:rFonts w:ascii="Times New Roman" w:hAnsi="Times New Roman" w:cs="Times New Roman"/>
          <w:sz w:val="24"/>
          <w:szCs w:val="24"/>
        </w:rPr>
        <w:t xml:space="preserve"> в области образования;  </w:t>
      </w:r>
    </w:p>
    <w:p w:rsidR="00D10C4E" w:rsidRPr="00840727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 xml:space="preserve">– социально-правовой статус воспитателя; </w:t>
      </w:r>
    </w:p>
    <w:p w:rsidR="00D10C4E" w:rsidRPr="00840727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 xml:space="preserve">– порядок заключения трудового договора и основания для его прекращения; </w:t>
      </w:r>
    </w:p>
    <w:p w:rsidR="00D10C4E" w:rsidRPr="00840727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 xml:space="preserve">– правила оплаты труда педагогических работников понятие дисциплинарной и материальной ответственности работника;   </w:t>
      </w:r>
    </w:p>
    <w:p w:rsidR="00D10C4E" w:rsidRPr="00840727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 xml:space="preserve">– виды административных правонарушений и административной ответственности;  </w:t>
      </w:r>
    </w:p>
    <w:p w:rsidR="00D10C4E" w:rsidRPr="00840727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727">
        <w:rPr>
          <w:rFonts w:ascii="Times New Roman" w:hAnsi="Times New Roman" w:cs="Times New Roman"/>
          <w:sz w:val="24"/>
          <w:szCs w:val="24"/>
        </w:rPr>
        <w:t>– нормативно-правовые основы защиты нарушенных прав и судебный порядок разрешения споров.</w:t>
      </w:r>
    </w:p>
    <w:p w:rsidR="003A178C" w:rsidRPr="00627041" w:rsidRDefault="003A178C" w:rsidP="000C6E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Изучение дисциплины способствует формированию общих </w:t>
      </w:r>
      <w:r w:rsidR="000C6E26">
        <w:rPr>
          <w:rFonts w:ascii="Times New Roman" w:hAnsi="Times New Roman" w:cs="Times New Roman"/>
          <w:sz w:val="24"/>
          <w:szCs w:val="24"/>
        </w:rPr>
        <w:t xml:space="preserve">и профессиональных </w:t>
      </w:r>
      <w:r w:rsidRPr="00627041">
        <w:rPr>
          <w:rFonts w:ascii="Times New Roman" w:hAnsi="Times New Roman" w:cs="Times New Roman"/>
          <w:sz w:val="24"/>
          <w:szCs w:val="24"/>
        </w:rPr>
        <w:t xml:space="preserve">компетенций по </w:t>
      </w:r>
      <w:proofErr w:type="gramStart"/>
      <w:r w:rsidRPr="00627041">
        <w:rPr>
          <w:rFonts w:ascii="Times New Roman" w:hAnsi="Times New Roman" w:cs="Times New Roman"/>
          <w:sz w:val="24"/>
          <w:szCs w:val="24"/>
        </w:rPr>
        <w:t>профессии,  включающей</w:t>
      </w:r>
      <w:proofErr w:type="gramEnd"/>
      <w:r w:rsidRPr="00627041">
        <w:rPr>
          <w:rFonts w:ascii="Times New Roman" w:hAnsi="Times New Roman" w:cs="Times New Roman"/>
          <w:sz w:val="24"/>
          <w:szCs w:val="24"/>
        </w:rPr>
        <w:t xml:space="preserve"> в себя способность:</w:t>
      </w:r>
    </w:p>
    <w:p w:rsidR="00FA7D7C" w:rsidRPr="00627041" w:rsidRDefault="00FA7D7C" w:rsidP="00627041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627041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A7D7C" w:rsidRPr="00627041" w:rsidRDefault="00FA7D7C" w:rsidP="00627041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627041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FA7D7C" w:rsidRPr="00627041" w:rsidRDefault="00FA7D7C" w:rsidP="00627041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627041">
        <w:rPr>
          <w:sz w:val="24"/>
          <w:szCs w:val="24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A7D7C" w:rsidRPr="00627041" w:rsidRDefault="00FA7D7C" w:rsidP="00627041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627041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A7D7C" w:rsidRPr="00627041" w:rsidRDefault="00FA7D7C" w:rsidP="00627041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627041">
        <w:rPr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FA7D7C" w:rsidRPr="00627041" w:rsidRDefault="00FA7D7C" w:rsidP="00627041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627041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C6E26" w:rsidRPr="000C6E26" w:rsidRDefault="000C6E26" w:rsidP="000C6E2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0C6E26">
        <w:rPr>
          <w:sz w:val="24"/>
          <w:szCs w:val="24"/>
        </w:rPr>
        <w:t>ПК 1.1. Планировать мероприятия, направленные на укреплениездоровья ребенка и его физическое развитие.</w:t>
      </w:r>
    </w:p>
    <w:p w:rsidR="000C6E26" w:rsidRPr="000C6E26" w:rsidRDefault="000C6E26" w:rsidP="000C6E2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0C6E26">
        <w:rPr>
          <w:sz w:val="24"/>
          <w:szCs w:val="24"/>
        </w:rPr>
        <w:t>ПК 1.2. Проводить режимные моменты в соответствии с возрастом.</w:t>
      </w:r>
    </w:p>
    <w:p w:rsidR="00FA7D7C" w:rsidRPr="000C6E26" w:rsidRDefault="000C6E26" w:rsidP="000C6E2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0C6E26">
        <w:rPr>
          <w:sz w:val="24"/>
          <w:szCs w:val="24"/>
        </w:rPr>
        <w:t>ПК 1.3. Проводить мероприятия по физическому воспитанию впроцессе выполнения двигательного режима.</w:t>
      </w:r>
    </w:p>
    <w:p w:rsidR="000C6E26" w:rsidRPr="000C6E26" w:rsidRDefault="000C6E26" w:rsidP="000C6E2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0C6E26">
        <w:rPr>
          <w:sz w:val="24"/>
          <w:szCs w:val="24"/>
        </w:rPr>
        <w:t>ПК 2.1. Планировать различные виды деятельности и общения детейв течение дня.</w:t>
      </w:r>
    </w:p>
    <w:p w:rsidR="000C6E26" w:rsidRPr="000C6E26" w:rsidRDefault="000C6E26" w:rsidP="000C6E2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0C6E26">
        <w:rPr>
          <w:sz w:val="24"/>
          <w:szCs w:val="24"/>
        </w:rPr>
        <w:t>ПК 2.2. Организовывать различные игры с детьми раннего идошкольного возраста.</w:t>
      </w:r>
    </w:p>
    <w:p w:rsidR="000C6E26" w:rsidRPr="000C6E26" w:rsidRDefault="000C6E26" w:rsidP="000C6E2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0C6E26">
        <w:rPr>
          <w:sz w:val="24"/>
          <w:szCs w:val="24"/>
        </w:rPr>
        <w:t>ПК 2.3. Организовывать посильный труд и самообслуживание.</w:t>
      </w:r>
    </w:p>
    <w:p w:rsidR="000C6E26" w:rsidRPr="000C6E26" w:rsidRDefault="000C6E26" w:rsidP="000C6E2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0C6E26">
        <w:rPr>
          <w:sz w:val="24"/>
          <w:szCs w:val="24"/>
        </w:rPr>
        <w:t>ПК 2.4. Организовывать общение детей.</w:t>
      </w:r>
    </w:p>
    <w:p w:rsidR="000C6E26" w:rsidRPr="000C6E26" w:rsidRDefault="000C6E26" w:rsidP="000C6E2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0C6E26">
        <w:rPr>
          <w:sz w:val="24"/>
          <w:szCs w:val="24"/>
        </w:rPr>
        <w:t>ПК 2.5. Организовывать продуктивную деятельность дошкольников(рисование, лепка, аппликация, конструирование).</w:t>
      </w:r>
    </w:p>
    <w:p w:rsidR="000C6E26" w:rsidRPr="000C6E26" w:rsidRDefault="000C6E26" w:rsidP="000C6E2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0C6E26">
        <w:rPr>
          <w:sz w:val="24"/>
          <w:szCs w:val="24"/>
        </w:rPr>
        <w:t>ПК 2.6. Организовывать и проводить праздники и развлечениядля детей раннего и дошкольного возраста.</w:t>
      </w:r>
    </w:p>
    <w:p w:rsidR="000C6E26" w:rsidRPr="000C6E26" w:rsidRDefault="000C6E26" w:rsidP="000C6E2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0C6E26">
        <w:rPr>
          <w:sz w:val="24"/>
          <w:szCs w:val="24"/>
        </w:rPr>
        <w:t>ПК 3.1. Определять цели и задачи, планировать занятия с детьмидошкольного возраста.</w:t>
      </w:r>
    </w:p>
    <w:p w:rsidR="000C6E26" w:rsidRPr="000C6E26" w:rsidRDefault="000C6E26" w:rsidP="000C6E2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0C6E26">
        <w:rPr>
          <w:sz w:val="24"/>
          <w:szCs w:val="24"/>
        </w:rPr>
        <w:t>ПК 3.2. Проводить занятия с детьми дошкольного возраста.</w:t>
      </w:r>
    </w:p>
    <w:p w:rsidR="000C6E26" w:rsidRPr="00627041" w:rsidRDefault="000C6E26" w:rsidP="000C6E26">
      <w:pPr>
        <w:pStyle w:val="22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0C6E26">
        <w:rPr>
          <w:sz w:val="24"/>
          <w:szCs w:val="24"/>
        </w:rPr>
        <w:t>ПК 3.5. Вести документацию, обеспечивающую организациюзанятий.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 программы учебной дисциплины: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041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627041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 </w:t>
      </w:r>
      <w:r w:rsidR="00D10C4E">
        <w:rPr>
          <w:rFonts w:ascii="Times New Roman" w:hAnsi="Times New Roman" w:cs="Times New Roman"/>
          <w:sz w:val="24"/>
          <w:szCs w:val="24"/>
        </w:rPr>
        <w:t>90</w:t>
      </w:r>
      <w:r w:rsidRPr="00627041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041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627041">
        <w:rPr>
          <w:rFonts w:ascii="Times New Roman" w:hAnsi="Times New Roman" w:cs="Times New Roman"/>
          <w:sz w:val="24"/>
          <w:szCs w:val="24"/>
        </w:rPr>
        <w:t xml:space="preserve"> аудиторной учебной нагрузки студента  </w:t>
      </w:r>
      <w:r w:rsidR="00D10C4E">
        <w:rPr>
          <w:rFonts w:ascii="Times New Roman" w:hAnsi="Times New Roman" w:cs="Times New Roman"/>
          <w:sz w:val="24"/>
          <w:szCs w:val="24"/>
        </w:rPr>
        <w:t>60</w:t>
      </w:r>
      <w:r w:rsidR="000C6E26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627041">
        <w:rPr>
          <w:rFonts w:ascii="Times New Roman" w:hAnsi="Times New Roman" w:cs="Times New Roman"/>
          <w:sz w:val="24"/>
          <w:szCs w:val="24"/>
        </w:rPr>
        <w:t>;</w:t>
      </w:r>
    </w:p>
    <w:p w:rsidR="003A178C" w:rsidRPr="00627041" w:rsidRDefault="00D10C4E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 30</w:t>
      </w:r>
      <w:r w:rsidR="003A178C" w:rsidRPr="00627041">
        <w:rPr>
          <w:rFonts w:ascii="Times New Roman" w:hAnsi="Times New Roman" w:cs="Times New Roman"/>
          <w:sz w:val="24"/>
          <w:szCs w:val="24"/>
        </w:rPr>
        <w:t xml:space="preserve">  час.</w:t>
      </w:r>
    </w:p>
    <w:p w:rsidR="000C6E26" w:rsidRDefault="000C6E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178C" w:rsidRPr="00627041" w:rsidRDefault="003A178C" w:rsidP="000C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041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 И  СОДЕРЖАНИЕ УЧЕБНОЙ ДИСЦИПЛИНЫ</w:t>
      </w:r>
    </w:p>
    <w:p w:rsidR="003A178C" w:rsidRPr="00627041" w:rsidRDefault="003A178C" w:rsidP="000C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704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A178C" w:rsidRPr="00627041" w:rsidTr="000C6E26">
        <w:trPr>
          <w:trHeight w:val="460"/>
        </w:trPr>
        <w:tc>
          <w:tcPr>
            <w:tcW w:w="7905" w:type="dxa"/>
            <w:hideMark/>
          </w:tcPr>
          <w:p w:rsidR="003A178C" w:rsidRPr="00627041" w:rsidRDefault="003A178C" w:rsidP="00627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hideMark/>
          </w:tcPr>
          <w:p w:rsidR="003A178C" w:rsidRPr="00627041" w:rsidRDefault="003A178C" w:rsidP="00627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A178C" w:rsidRPr="00627041" w:rsidTr="000C6E26">
        <w:trPr>
          <w:trHeight w:val="285"/>
        </w:trPr>
        <w:tc>
          <w:tcPr>
            <w:tcW w:w="7905" w:type="dxa"/>
            <w:hideMark/>
          </w:tcPr>
          <w:p w:rsidR="003A178C" w:rsidRPr="00627041" w:rsidRDefault="003A178C" w:rsidP="0062704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hideMark/>
          </w:tcPr>
          <w:p w:rsidR="003A178C" w:rsidRPr="00627041" w:rsidRDefault="00D10C4E" w:rsidP="00627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90</w:t>
            </w:r>
          </w:p>
        </w:tc>
      </w:tr>
      <w:tr w:rsidR="003A178C" w:rsidRPr="00627041" w:rsidTr="000C6E26">
        <w:tc>
          <w:tcPr>
            <w:tcW w:w="7905" w:type="dxa"/>
            <w:hideMark/>
          </w:tcPr>
          <w:p w:rsidR="003A178C" w:rsidRPr="00627041" w:rsidRDefault="003A178C" w:rsidP="006270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hideMark/>
          </w:tcPr>
          <w:p w:rsidR="003A178C" w:rsidRPr="00627041" w:rsidRDefault="00D10C4E" w:rsidP="00627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3A178C" w:rsidRPr="00627041" w:rsidTr="000C6E26">
        <w:tc>
          <w:tcPr>
            <w:tcW w:w="7905" w:type="dxa"/>
            <w:hideMark/>
          </w:tcPr>
          <w:p w:rsidR="003A178C" w:rsidRPr="00627041" w:rsidRDefault="003A178C" w:rsidP="006270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A178C" w:rsidRPr="00627041" w:rsidRDefault="003A178C" w:rsidP="00627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178C" w:rsidRPr="00627041" w:rsidTr="000C6E26">
        <w:tc>
          <w:tcPr>
            <w:tcW w:w="7905" w:type="dxa"/>
            <w:hideMark/>
          </w:tcPr>
          <w:p w:rsidR="003A178C" w:rsidRPr="00627041" w:rsidRDefault="003A178C" w:rsidP="006270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hideMark/>
          </w:tcPr>
          <w:p w:rsidR="003A178C" w:rsidRPr="00627041" w:rsidRDefault="00B73A4B" w:rsidP="00627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3A178C" w:rsidRPr="00627041" w:rsidTr="000C6E26">
        <w:tc>
          <w:tcPr>
            <w:tcW w:w="7905" w:type="dxa"/>
            <w:hideMark/>
          </w:tcPr>
          <w:p w:rsidR="003A178C" w:rsidRPr="00627041" w:rsidRDefault="003A178C" w:rsidP="006270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00" w:type="dxa"/>
            <w:hideMark/>
          </w:tcPr>
          <w:p w:rsidR="003A178C" w:rsidRPr="00627041" w:rsidRDefault="00D10C4E" w:rsidP="00627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A178C" w:rsidRPr="00627041" w:rsidTr="000C6E26">
        <w:tc>
          <w:tcPr>
            <w:tcW w:w="7905" w:type="dxa"/>
            <w:hideMark/>
          </w:tcPr>
          <w:p w:rsidR="003A178C" w:rsidRPr="00627041" w:rsidRDefault="003A178C" w:rsidP="006270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hideMark/>
          </w:tcPr>
          <w:p w:rsidR="003A178C" w:rsidRPr="00627041" w:rsidRDefault="00D10C4E" w:rsidP="00627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3A178C" w:rsidRPr="00627041" w:rsidTr="000C6E26">
        <w:tc>
          <w:tcPr>
            <w:tcW w:w="7905" w:type="dxa"/>
            <w:hideMark/>
          </w:tcPr>
          <w:p w:rsidR="003A178C" w:rsidRPr="00627041" w:rsidRDefault="003A178C" w:rsidP="006270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A178C" w:rsidRPr="00627041" w:rsidRDefault="003A178C" w:rsidP="00627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A178C" w:rsidRPr="00627041" w:rsidTr="000C6E26">
        <w:tc>
          <w:tcPr>
            <w:tcW w:w="7905" w:type="dxa"/>
            <w:hideMark/>
          </w:tcPr>
          <w:p w:rsidR="003A178C" w:rsidRPr="00627041" w:rsidRDefault="003A178C" w:rsidP="006270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над </w:t>
            </w:r>
            <w:r w:rsidR="00957479" w:rsidRPr="00627041">
              <w:rPr>
                <w:rFonts w:ascii="Times New Roman" w:hAnsi="Times New Roman" w:cs="Times New Roman"/>
                <w:sz w:val="24"/>
                <w:szCs w:val="24"/>
              </w:rPr>
              <w:t>сообщениями</w:t>
            </w:r>
          </w:p>
          <w:p w:rsidR="00B73A4B" w:rsidRPr="00627041" w:rsidRDefault="00B73A4B" w:rsidP="006270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при подготовке к зачету</w:t>
            </w:r>
          </w:p>
        </w:tc>
        <w:tc>
          <w:tcPr>
            <w:tcW w:w="1800" w:type="dxa"/>
            <w:hideMark/>
          </w:tcPr>
          <w:p w:rsidR="003A178C" w:rsidRPr="00627041" w:rsidRDefault="00B57BF8" w:rsidP="0062704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  <w:p w:rsidR="00B57BF8" w:rsidRPr="00627041" w:rsidRDefault="00D10C4E" w:rsidP="00627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3A178C" w:rsidRPr="00627041" w:rsidTr="000C6E26">
        <w:tc>
          <w:tcPr>
            <w:tcW w:w="9705" w:type="dxa"/>
            <w:gridSpan w:val="2"/>
            <w:hideMark/>
          </w:tcPr>
          <w:p w:rsidR="003A178C" w:rsidRPr="00627041" w:rsidRDefault="003A178C" w:rsidP="00627041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 - дифференцированный зачет</w:t>
            </w:r>
          </w:p>
          <w:p w:rsidR="003A178C" w:rsidRPr="00627041" w:rsidRDefault="003A178C" w:rsidP="0062704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A178C" w:rsidRPr="00627041" w:rsidRDefault="003A178C" w:rsidP="00627041">
      <w:pPr>
        <w:spacing w:after="0"/>
        <w:rPr>
          <w:rFonts w:ascii="Times New Roman" w:hAnsi="Times New Roman" w:cs="Times New Roman"/>
          <w:sz w:val="24"/>
          <w:szCs w:val="24"/>
        </w:rPr>
        <w:sectPr w:rsidR="003A178C" w:rsidRPr="00627041" w:rsidSect="00627041">
          <w:footerReference w:type="default" r:id="rId8"/>
          <w:pgSz w:w="11906" w:h="16838"/>
          <w:pgMar w:top="1134" w:right="567" w:bottom="1134" w:left="1134" w:header="708" w:footer="708" w:gutter="0"/>
          <w:cols w:space="720"/>
          <w:titlePg/>
          <w:docGrid w:linePitch="299"/>
        </w:sectPr>
      </w:pPr>
    </w:p>
    <w:p w:rsidR="003A178C" w:rsidRPr="00627041" w:rsidRDefault="003A178C" w:rsidP="006270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627041">
        <w:rPr>
          <w:rFonts w:ascii="Times New Roman" w:hAnsi="Times New Roman"/>
          <w:sz w:val="24"/>
          <w:szCs w:val="24"/>
        </w:rPr>
        <w:lastRenderedPageBreak/>
        <w:t xml:space="preserve">2.2. Учебно-тематический план и содержание учебной </w:t>
      </w:r>
      <w:proofErr w:type="gramStart"/>
      <w:r w:rsidRPr="00627041">
        <w:rPr>
          <w:rFonts w:ascii="Times New Roman" w:hAnsi="Times New Roman"/>
          <w:sz w:val="24"/>
          <w:szCs w:val="24"/>
        </w:rPr>
        <w:t>дисциплины  «</w:t>
      </w:r>
      <w:proofErr w:type="gramEnd"/>
      <w:r w:rsidR="00FF6D54" w:rsidRPr="00627041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</w:t>
      </w:r>
      <w:r w:rsidRPr="00627041">
        <w:rPr>
          <w:rFonts w:ascii="Times New Roman" w:hAnsi="Times New Roman"/>
          <w:sz w:val="24"/>
          <w:szCs w:val="24"/>
        </w:rPr>
        <w:t>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452"/>
        <w:gridCol w:w="65"/>
        <w:gridCol w:w="8970"/>
        <w:gridCol w:w="1597"/>
        <w:gridCol w:w="1682"/>
      </w:tblGrid>
      <w:tr w:rsidR="003A178C" w:rsidRPr="00627041" w:rsidTr="00A4076D">
        <w:trPr>
          <w:trHeight w:val="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8C" w:rsidRPr="00627041" w:rsidRDefault="003A178C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8C" w:rsidRPr="00BD6938" w:rsidRDefault="003A178C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BD6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BD6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обучающихся, курсовая работа (проект)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8C" w:rsidRPr="00627041" w:rsidRDefault="003A178C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8C" w:rsidRPr="00627041" w:rsidRDefault="003A178C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A178C" w:rsidRPr="00627041" w:rsidTr="0031392F">
        <w:trPr>
          <w:trHeight w:val="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8C" w:rsidRPr="00BD6938" w:rsidRDefault="003A178C" w:rsidP="0073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8C" w:rsidRPr="00BD6938" w:rsidRDefault="00BD6938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образовательного</w:t>
            </w:r>
            <w:r w:rsidR="00617DEB" w:rsidRPr="00BD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8C" w:rsidRPr="00627041" w:rsidRDefault="00ED6A33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78C" w:rsidRPr="00627041" w:rsidRDefault="003A178C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7DEB" w:rsidRPr="00627041" w:rsidTr="00ED6A33">
        <w:trPr>
          <w:trHeight w:val="200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EB" w:rsidRPr="00BD6938" w:rsidRDefault="00617DEB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93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BD6938">
              <w:rPr>
                <w:rFonts w:ascii="Times New Roman" w:hAnsi="Times New Roman" w:cs="Times New Roman"/>
              </w:rPr>
              <w:t xml:space="preserve"> </w:t>
            </w:r>
            <w:r w:rsidR="00BD6938" w:rsidRPr="00BD6938">
              <w:rPr>
                <w:rFonts w:ascii="Times New Roman" w:hAnsi="Times New Roman" w:cs="Times New Roman"/>
              </w:rPr>
              <w:t>Основные понятия теории права.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B" w:rsidRPr="00627041" w:rsidRDefault="00617DEB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617DEB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B" w:rsidRPr="00627041" w:rsidRDefault="00617DEB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7DEB" w:rsidRPr="00627041" w:rsidTr="00ED6A33">
        <w:trPr>
          <w:trHeight w:val="49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B" w:rsidRPr="00627041" w:rsidRDefault="00617DEB" w:rsidP="006270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B" w:rsidRPr="00627041" w:rsidRDefault="00617DEB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B" w:rsidRPr="00AB3E41" w:rsidRDefault="00617DEB" w:rsidP="00BD6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02B8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D6938">
              <w:rPr>
                <w:rFonts w:ascii="Times New Roman" w:eastAsia="Times New Roman" w:hAnsi="Times New Roman" w:cs="Times New Roman"/>
                <w:bCs/>
              </w:rPr>
              <w:t>Международные и российские правовые нормы в образовательном учреждении.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B" w:rsidRPr="00627041" w:rsidRDefault="00BD6938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E43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7DEB"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AFAF"/>
            <w:vAlign w:val="center"/>
            <w:hideMark/>
          </w:tcPr>
          <w:p w:rsidR="00617DEB" w:rsidRPr="00627041" w:rsidRDefault="00617DEB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7DEB" w:rsidRPr="00627041" w:rsidTr="00ED6A33">
        <w:trPr>
          <w:trHeight w:val="395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617DEB" w:rsidP="006270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B" w:rsidRPr="00627041" w:rsidRDefault="00617DEB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B" w:rsidRPr="00E02B8F" w:rsidRDefault="00BD6938" w:rsidP="00BD6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Законодательство в сфере образования.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E43151" w:rsidP="00ED6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D6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617DEB" w:rsidRPr="00627041" w:rsidRDefault="00ED6A33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D6938" w:rsidRPr="00627041" w:rsidTr="00ED6A33">
        <w:trPr>
          <w:trHeight w:val="436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938" w:rsidRPr="00627041" w:rsidRDefault="00BD6938" w:rsidP="006270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38" w:rsidRDefault="00BD6938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38" w:rsidRDefault="00BD6938" w:rsidP="00BD6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Права и ответственность участников образовательного процесса.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38" w:rsidRPr="00627041" w:rsidRDefault="00E43151" w:rsidP="00ED6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D6A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BD6938" w:rsidRPr="00627041" w:rsidRDefault="00ED6A33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D6938" w:rsidRPr="00627041" w:rsidTr="00ED6A33">
        <w:trPr>
          <w:trHeight w:val="347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938" w:rsidRPr="00627041" w:rsidRDefault="00BD6938" w:rsidP="006270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38" w:rsidRDefault="00BD6938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38" w:rsidRDefault="00BD6938" w:rsidP="00BD6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Охрана прав детей в образовательном учреждении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38" w:rsidRPr="00627041" w:rsidRDefault="00ED6A33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BD6938" w:rsidRPr="00627041" w:rsidRDefault="00ED6A33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7DEB" w:rsidRPr="00627041" w:rsidTr="00E43151">
        <w:trPr>
          <w:trHeight w:val="304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617DEB" w:rsidP="006270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B" w:rsidRDefault="00617DEB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B" w:rsidRPr="00617DEB" w:rsidRDefault="00BD6938" w:rsidP="00BD6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Практическое занятие «Основы образовательного права»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ED6A33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617DEB" w:rsidRPr="00627041" w:rsidRDefault="00617DEB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151" w:rsidRPr="00627041" w:rsidTr="00ED6A33">
        <w:trPr>
          <w:trHeight w:val="235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6270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Default="00E43151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Default="00E43151" w:rsidP="00BD6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Практическое занятие</w:t>
            </w:r>
            <w:r w:rsidR="005A651A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="005A651A" w:rsidRPr="005A651A">
              <w:rPr>
                <w:rFonts w:ascii="Times New Roman" w:eastAsia="Times New Roman" w:hAnsi="Times New Roman" w:cs="Times New Roman"/>
                <w:bCs/>
              </w:rPr>
              <w:t>Разработка буклета по содержанию отдельных глав Семейного кодекса РФ № 223-</w:t>
            </w:r>
            <w:proofErr w:type="gramStart"/>
            <w:r w:rsidR="005A651A" w:rsidRPr="005A651A">
              <w:rPr>
                <w:rFonts w:ascii="Times New Roman" w:eastAsia="Times New Roman" w:hAnsi="Times New Roman" w:cs="Times New Roman"/>
                <w:bCs/>
              </w:rPr>
              <w:t>ФЗ,  адресованного</w:t>
            </w:r>
            <w:proofErr w:type="gramEnd"/>
            <w:r w:rsidR="005A651A" w:rsidRPr="005A651A">
              <w:rPr>
                <w:rFonts w:ascii="Times New Roman" w:eastAsia="Times New Roman" w:hAnsi="Times New Roman" w:cs="Times New Roman"/>
                <w:bCs/>
              </w:rPr>
              <w:t xml:space="preserve">  родителям воспитанников</w:t>
            </w:r>
            <w:r w:rsidR="005A651A">
              <w:rPr>
                <w:rFonts w:ascii="Times New Roman" w:eastAsia="Times New Roman" w:hAnsi="Times New Roman" w:cs="Times New Roman"/>
                <w:bCs/>
              </w:rPr>
              <w:t>»</w:t>
            </w:r>
            <w:r w:rsidR="005A651A" w:rsidRPr="005A651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1" w:rsidRDefault="00E43151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E43151" w:rsidRDefault="00E43151" w:rsidP="00E43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7DEB" w:rsidRPr="00627041" w:rsidTr="00E5065C">
        <w:trPr>
          <w:trHeight w:val="374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617DEB" w:rsidP="006270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B" w:rsidRDefault="00617DEB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B" w:rsidRPr="00617DEB" w:rsidRDefault="00617DEB" w:rsidP="00BD6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17DEB">
              <w:rPr>
                <w:rFonts w:ascii="Times New Roman" w:eastAsia="Times New Roman" w:hAnsi="Times New Roman" w:cs="Times New Roman"/>
                <w:bCs/>
                <w:i/>
              </w:rPr>
              <w:t>С</w:t>
            </w:r>
            <w:r w:rsidR="00BD6938">
              <w:rPr>
                <w:rFonts w:ascii="Times New Roman" w:eastAsia="Times New Roman" w:hAnsi="Times New Roman" w:cs="Times New Roman"/>
                <w:bCs/>
                <w:i/>
              </w:rPr>
              <w:t>амостоятельная работа студентов составление основных терминов по теме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E43151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617DEB" w:rsidRPr="00627041" w:rsidRDefault="00617DEB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65C" w:rsidRPr="00627041" w:rsidTr="00ED6A33">
        <w:trPr>
          <w:trHeight w:val="291"/>
        </w:trPr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C" w:rsidRPr="00627041" w:rsidRDefault="00E5065C" w:rsidP="006270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5C" w:rsidRPr="00ED6A33" w:rsidRDefault="00ED6A33" w:rsidP="00BD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6A33">
              <w:rPr>
                <w:rFonts w:ascii="Times New Roman" w:eastAsia="Times New Roman" w:hAnsi="Times New Roman" w:cs="Times New Roman"/>
                <w:b/>
                <w:bCs/>
              </w:rPr>
              <w:t>Правовое обеспечение деятельности работников в образовательном учреждении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C" w:rsidRPr="00627041" w:rsidRDefault="00ED6A33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E5065C" w:rsidRPr="00627041" w:rsidRDefault="00E5065C" w:rsidP="00BD69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7DEB" w:rsidRPr="00627041" w:rsidTr="00ED6A33">
        <w:trPr>
          <w:trHeight w:val="230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EB" w:rsidRDefault="00617DEB" w:rsidP="00ED6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92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>
              <w:t xml:space="preserve"> </w:t>
            </w:r>
            <w:r w:rsidR="00ED6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</w:t>
            </w:r>
          </w:p>
          <w:p w:rsidR="00ED6A33" w:rsidRPr="00627041" w:rsidRDefault="00ED6A33" w:rsidP="00ED6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аспекты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образовательного учреждения.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B" w:rsidRPr="00627041" w:rsidRDefault="00617DEB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617DEB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EB" w:rsidRPr="00627041" w:rsidRDefault="00617DEB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7DEB" w:rsidRPr="00627041" w:rsidTr="00ED6A33">
        <w:trPr>
          <w:trHeight w:val="341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DEB" w:rsidRPr="00627041" w:rsidRDefault="00617DEB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B" w:rsidRPr="00627041" w:rsidRDefault="00617DEB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EB" w:rsidRPr="00AB3E41" w:rsidRDefault="00ED6A33" w:rsidP="00ED6A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Нормативно-правовая база развития в образовательном учреждении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617DEB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617DEB" w:rsidRPr="00627041" w:rsidRDefault="00617DEB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7DEB" w:rsidRPr="00627041" w:rsidTr="00ED6A33">
        <w:trPr>
          <w:trHeight w:val="432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617DEB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B" w:rsidRPr="00627041" w:rsidRDefault="00ED6A33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B" w:rsidRPr="00617DEB" w:rsidRDefault="00ED6A33" w:rsidP="00ED6A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Нормативно-правовое регулирование условия привлечения образовательным учреждением внебюджетных средств.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ED6A33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617DEB" w:rsidRPr="00627041" w:rsidRDefault="00ED6A33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D6A33" w:rsidRPr="00627041" w:rsidTr="00ED6A33">
        <w:trPr>
          <w:trHeight w:val="432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A33" w:rsidRPr="00627041" w:rsidRDefault="00ED6A33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3" w:rsidRDefault="00ED6A33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3" w:rsidRDefault="00ED6A33" w:rsidP="00ED6A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Нормативно-правовое регулирование развития новых типов общеобразовательных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33" w:rsidRPr="00627041" w:rsidRDefault="00ED6A33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ED6A33" w:rsidRPr="00627041" w:rsidRDefault="00ED6A33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7DEB" w:rsidRPr="00627041" w:rsidTr="00ED6A33">
        <w:trPr>
          <w:trHeight w:val="215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617DEB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B" w:rsidRPr="00617DEB" w:rsidRDefault="00617DEB" w:rsidP="00617D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7DEB">
              <w:rPr>
                <w:rFonts w:ascii="Times New Roman" w:hAnsi="Times New Roman" w:cs="Times New Roman"/>
                <w:bCs/>
              </w:rPr>
              <w:t xml:space="preserve">Практические занятия Выполнение и </w:t>
            </w:r>
            <w:proofErr w:type="gramStart"/>
            <w:r w:rsidRPr="00617DEB">
              <w:rPr>
                <w:rFonts w:ascii="Times New Roman" w:hAnsi="Times New Roman" w:cs="Times New Roman"/>
                <w:bCs/>
              </w:rPr>
              <w:t>защита  презентации</w:t>
            </w:r>
            <w:proofErr w:type="gramEnd"/>
            <w:r w:rsidRPr="00617DEB">
              <w:rPr>
                <w:rFonts w:ascii="Times New Roman" w:hAnsi="Times New Roman" w:cs="Times New Roman"/>
                <w:bCs/>
              </w:rPr>
              <w:t xml:space="preserve"> «Основные направления развития образования в Российской Федерации».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ED6A33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617DEB" w:rsidRPr="00627041" w:rsidRDefault="00ED6A33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17DEB" w:rsidRPr="00627041" w:rsidTr="00ED6A33">
        <w:trPr>
          <w:trHeight w:val="277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B" w:rsidRPr="00627041" w:rsidRDefault="00617DEB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EB" w:rsidRDefault="00ED6A33" w:rsidP="00617DE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7DEB">
              <w:rPr>
                <w:rFonts w:ascii="Times New Roman" w:eastAsia="Times New Roman" w:hAnsi="Times New Roman" w:cs="Times New Roman"/>
                <w:bCs/>
                <w:i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амостоятельная работа студентов составление основных терминов по теме.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EB" w:rsidRPr="005A651A" w:rsidRDefault="00E43151" w:rsidP="00E43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617DEB" w:rsidRPr="00627041" w:rsidRDefault="00617DEB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6A33" w:rsidRPr="00627041" w:rsidTr="00ED6A33">
        <w:trPr>
          <w:trHeight w:val="277"/>
        </w:trPr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33" w:rsidRPr="00627041" w:rsidRDefault="00ED6A33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33" w:rsidRPr="00ED6A33" w:rsidRDefault="00ED6A33" w:rsidP="006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Нормативно-правовое регулирование трудовой деятельности работников образования.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33" w:rsidRPr="005A651A" w:rsidRDefault="00310D09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ED6A33" w:rsidRPr="00627041" w:rsidRDefault="00ED6A33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0727" w:rsidRPr="00627041" w:rsidTr="00ED6A33">
        <w:trPr>
          <w:trHeight w:val="397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727" w:rsidRDefault="00840727" w:rsidP="00ED6A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2F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</w:p>
          <w:p w:rsidR="00ED6A33" w:rsidRPr="00627041" w:rsidRDefault="00ED6A33" w:rsidP="00ED6A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отношения в образовательном учреждении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7" w:rsidRPr="00627041" w:rsidRDefault="00840727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7" w:rsidRPr="00627041" w:rsidRDefault="00840727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27" w:rsidRPr="00627041" w:rsidRDefault="00840727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43151" w:rsidRPr="00627041" w:rsidTr="00582C5A">
        <w:trPr>
          <w:trHeight w:val="20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51" w:rsidRPr="00627041" w:rsidRDefault="00E43151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1" w:rsidRPr="00627041" w:rsidRDefault="00E43151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1" w:rsidRPr="00840727" w:rsidRDefault="00E43151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Работодатель и работники.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51" w:rsidRPr="00627041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E43151" w:rsidRDefault="00E43151" w:rsidP="00AB3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E43151" w:rsidRDefault="00E43151" w:rsidP="00AB3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E43151" w:rsidRDefault="00E43151" w:rsidP="00B56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43151" w:rsidRPr="00AB3E41" w:rsidRDefault="00E43151" w:rsidP="00AB3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E43151" w:rsidRPr="005A651A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E43151" w:rsidRPr="005A651A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E43151" w:rsidRPr="005A651A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E43151" w:rsidRPr="005A651A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E43151" w:rsidRPr="005A651A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43151" w:rsidRPr="00627041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8080"/>
                <w:sz w:val="24"/>
                <w:szCs w:val="24"/>
              </w:rPr>
            </w:pPr>
            <w:r w:rsidRPr="005A6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43151" w:rsidRPr="00627041" w:rsidTr="00582C5A">
        <w:trPr>
          <w:trHeight w:val="20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Pr="00627041" w:rsidRDefault="00E43151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Default="00E43151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Трудовой договор.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E43151" w:rsidRDefault="00E43151" w:rsidP="00AB3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43151" w:rsidRPr="00627041" w:rsidTr="00582C5A">
        <w:trPr>
          <w:trHeight w:val="27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51" w:rsidRPr="00627041" w:rsidRDefault="00E43151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1" w:rsidRPr="00627041" w:rsidRDefault="00E43151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1" w:rsidRPr="00840727" w:rsidRDefault="00E43151" w:rsidP="00ED6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Нормативно-правовое регулирование трудовых отношений работников за пределами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установленной  продолжительности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рабочего времени.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51" w:rsidRPr="00627041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51" w:rsidRPr="00627041" w:rsidRDefault="00E43151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8080"/>
                <w:sz w:val="24"/>
                <w:szCs w:val="24"/>
              </w:rPr>
            </w:pPr>
          </w:p>
        </w:tc>
      </w:tr>
      <w:tr w:rsidR="00E43151" w:rsidRPr="00627041" w:rsidTr="00582C5A">
        <w:trPr>
          <w:trHeight w:val="27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Default="00E43151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Default="00E43151" w:rsidP="00ED6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Правовое регулирование дисциплинарных воздействий.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8080"/>
                <w:sz w:val="24"/>
                <w:szCs w:val="24"/>
              </w:rPr>
            </w:pPr>
          </w:p>
        </w:tc>
      </w:tr>
      <w:tr w:rsidR="00E43151" w:rsidRPr="00627041" w:rsidTr="00582C5A">
        <w:trPr>
          <w:trHeight w:val="27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Default="00E43151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Default="00E43151" w:rsidP="00ED6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Правовое основание изменения трудовых отношений.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1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8080"/>
                <w:sz w:val="24"/>
                <w:szCs w:val="24"/>
              </w:rPr>
            </w:pPr>
          </w:p>
        </w:tc>
      </w:tr>
      <w:tr w:rsidR="00E43151" w:rsidRPr="00627041" w:rsidTr="00582C5A">
        <w:trPr>
          <w:trHeight w:val="27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Default="00E43151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Default="00E43151" w:rsidP="00ED6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Правовые нормы прекращения трудового договора с работником.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1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8080"/>
                <w:sz w:val="24"/>
                <w:szCs w:val="24"/>
              </w:rPr>
            </w:pPr>
          </w:p>
        </w:tc>
      </w:tr>
      <w:tr w:rsidR="00E43151" w:rsidRPr="00627041" w:rsidTr="00582C5A">
        <w:trPr>
          <w:trHeight w:val="27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Default="00E43151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Default="00E43151" w:rsidP="00ED6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Время отдыха и отпуска работников.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1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8080"/>
                <w:sz w:val="24"/>
                <w:szCs w:val="24"/>
              </w:rPr>
            </w:pPr>
          </w:p>
        </w:tc>
      </w:tr>
      <w:tr w:rsidR="00E43151" w:rsidRPr="00627041" w:rsidTr="00582C5A">
        <w:trPr>
          <w:trHeight w:val="401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51" w:rsidRPr="00627041" w:rsidRDefault="00E43151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1" w:rsidRPr="00840727" w:rsidRDefault="00E43151" w:rsidP="00B56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Практические занятия: «Решение тестов и задач».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51" w:rsidRPr="00E43151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AFAF"/>
            <w:vAlign w:val="center"/>
            <w:hideMark/>
          </w:tcPr>
          <w:p w:rsidR="00E43151" w:rsidRPr="00627041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3151" w:rsidRPr="00627041" w:rsidTr="000F074D">
        <w:trPr>
          <w:trHeight w:val="512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51" w:rsidRPr="00627041" w:rsidRDefault="00E43151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1" w:rsidRDefault="00E43151" w:rsidP="00B56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Практическое занятие</w:t>
            </w:r>
            <w:r w:rsidRPr="00E43151">
              <w:rPr>
                <w:rFonts w:ascii="Times New Roman" w:eastAsia="Times New Roman" w:hAnsi="Times New Roman" w:cs="Times New Roman"/>
                <w:bCs/>
              </w:rPr>
              <w:t xml:space="preserve"> «Основные права и обязанности работника. Основные права и обязанности работодателя» по тексту ст. 21-22 Трудового кодекса РФ № 197-ФЗ.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1" w:rsidRPr="00E43151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E43151" w:rsidRPr="00627041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0727" w:rsidRPr="00627041" w:rsidTr="000F074D">
        <w:trPr>
          <w:trHeight w:val="365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7" w:rsidRPr="00627041" w:rsidRDefault="00840727" w:rsidP="006270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27" w:rsidRPr="000F074D" w:rsidRDefault="00840727" w:rsidP="00840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840727">
              <w:rPr>
                <w:rFonts w:ascii="Times New Roman" w:hAnsi="Times New Roman" w:cs="Times New Roman"/>
                <w:bCs/>
                <w:i/>
              </w:rPr>
              <w:t xml:space="preserve">Самостоятельная работа: </w:t>
            </w:r>
            <w:proofErr w:type="gramStart"/>
            <w:r w:rsidR="00B567A9">
              <w:rPr>
                <w:rFonts w:ascii="Times New Roman" w:hAnsi="Times New Roman" w:cs="Times New Roman"/>
                <w:bCs/>
                <w:i/>
              </w:rPr>
              <w:t>ведение  глоссария</w:t>
            </w:r>
            <w:proofErr w:type="gramEnd"/>
            <w:r w:rsidR="00B567A9">
              <w:rPr>
                <w:rFonts w:ascii="Times New Roman" w:hAnsi="Times New Roman" w:cs="Times New Roman"/>
                <w:bCs/>
                <w:i/>
              </w:rPr>
              <w:t xml:space="preserve">. Подготовка сообщений </w:t>
            </w:r>
            <w:r w:rsidR="000F074D">
              <w:rPr>
                <w:rFonts w:ascii="Times New Roman" w:hAnsi="Times New Roman" w:cs="Times New Roman"/>
                <w:bCs/>
                <w:i/>
              </w:rPr>
              <w:t>по темам.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727" w:rsidRPr="00E43151" w:rsidRDefault="00E43151" w:rsidP="00E43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6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840727" w:rsidRPr="00627041" w:rsidRDefault="00840727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2B65" w:rsidRPr="00627041" w:rsidTr="0031392F">
        <w:trPr>
          <w:trHeight w:val="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65" w:rsidRPr="00627041" w:rsidRDefault="00832B65" w:rsidP="0073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65" w:rsidRPr="00627041" w:rsidRDefault="00B567A9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Нормативно-правовое регулирование профессиональной деятельности педагогических работников.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65" w:rsidRPr="00E43151" w:rsidRDefault="00C2316B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65" w:rsidRPr="00627041" w:rsidRDefault="00832B65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10D09" w:rsidRPr="00627041" w:rsidTr="00AB7BD9">
        <w:trPr>
          <w:trHeight w:val="20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09" w:rsidRPr="00627041" w:rsidRDefault="00310D09" w:rsidP="00B56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92F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педагогическая деятельность.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9" w:rsidRPr="00627041" w:rsidRDefault="00310D09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09" w:rsidRPr="00627041" w:rsidRDefault="00310D09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D09" w:rsidRPr="00627041" w:rsidRDefault="00310D09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10D09" w:rsidRPr="00627041" w:rsidRDefault="00310D09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10D09" w:rsidRDefault="00310D09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B37BE9" w:rsidRPr="00627041" w:rsidRDefault="00B37BE9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310D09" w:rsidRPr="00627041" w:rsidRDefault="00310D09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10D09" w:rsidRPr="00627041" w:rsidTr="00AB7BD9">
        <w:trPr>
          <w:trHeight w:val="20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D09" w:rsidRPr="00627041" w:rsidRDefault="00310D09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9" w:rsidRPr="00627041" w:rsidRDefault="00310D09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9" w:rsidRPr="00627041" w:rsidRDefault="00310D09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государственный образовательный стандарт.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9" w:rsidRPr="00627041" w:rsidRDefault="00310D09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FAFAF"/>
            <w:vAlign w:val="center"/>
          </w:tcPr>
          <w:p w:rsidR="00310D09" w:rsidRPr="00627041" w:rsidRDefault="00310D09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10D09" w:rsidRPr="00627041" w:rsidTr="00AB7BD9">
        <w:trPr>
          <w:trHeight w:val="296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D09" w:rsidRPr="00627041" w:rsidRDefault="00310D09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9" w:rsidRPr="00627041" w:rsidRDefault="00310D09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9" w:rsidRPr="00627041" w:rsidRDefault="00310D09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Рабочие программы учебных курсов к дисциплине.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09" w:rsidRPr="00627041" w:rsidRDefault="00310D09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D09" w:rsidRPr="00627041" w:rsidRDefault="00310D09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37BE9" w:rsidRPr="00627041" w:rsidTr="00AB7BD9">
        <w:trPr>
          <w:trHeight w:val="296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E9" w:rsidRPr="00627041" w:rsidRDefault="00B37BE9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Pr="00627041" w:rsidRDefault="00B37BE9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E9" w:rsidRDefault="00B37BE9" w:rsidP="00296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Правовой статус работника образовательных учреждений различного типа.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BE9" w:rsidRPr="00627041" w:rsidRDefault="00C2316B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BE9" w:rsidRPr="00627041" w:rsidRDefault="00B37BE9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10D09" w:rsidRPr="00627041" w:rsidTr="00AB7BD9">
        <w:trPr>
          <w:trHeight w:val="360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D09" w:rsidRPr="00627041" w:rsidRDefault="00310D09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D09" w:rsidRPr="00627041" w:rsidRDefault="00310D09" w:rsidP="006270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43151">
              <w:t xml:space="preserve"> </w:t>
            </w:r>
            <w:r w:rsidR="00E43151" w:rsidRPr="00E43151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презентации по примерной тематике «Международные организации в сфере защиты прав ребенка».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09" w:rsidRPr="00C2316B" w:rsidRDefault="00310D09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3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D09" w:rsidRPr="00627041" w:rsidRDefault="00310D09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10D09" w:rsidRPr="00627041" w:rsidTr="00AB7BD9">
        <w:trPr>
          <w:trHeight w:val="900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09" w:rsidRPr="00627041" w:rsidRDefault="00310D09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9" w:rsidRPr="00627041" w:rsidRDefault="00310D09" w:rsidP="00310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студентов Разработка буклета по содержанию отдельных глав Семейного кодекса РФ № 223-</w:t>
            </w:r>
            <w:proofErr w:type="gramStart"/>
            <w:r w:rsidRPr="00840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ФЗ,  адресованного</w:t>
            </w:r>
            <w:proofErr w:type="gramEnd"/>
            <w:r w:rsidRPr="00840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родителям воспитанников. Выполнение эссе по примерной </w:t>
            </w:r>
            <w:proofErr w:type="gramStart"/>
            <w:r w:rsidRPr="00840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тематике  «</w:t>
            </w:r>
            <w:proofErr w:type="gramEnd"/>
            <w:r w:rsidRPr="008407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Правовая компетентность педагога».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09" w:rsidRPr="00C2316B" w:rsidRDefault="00E43151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3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09" w:rsidRPr="00627041" w:rsidRDefault="00310D09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10D09" w:rsidRPr="00627041" w:rsidTr="00310D09">
        <w:trPr>
          <w:trHeight w:val="583"/>
        </w:trPr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09" w:rsidRPr="00310D09" w:rsidRDefault="00310D09" w:rsidP="006270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0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9" w:rsidRPr="00310D09" w:rsidRDefault="00310D09" w:rsidP="00310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Нормативно-правовые аспекты профессиональной деятельности руководителей в учреждении образования.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09" w:rsidRPr="00C2316B" w:rsidRDefault="00C2316B" w:rsidP="003139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31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D09" w:rsidRPr="00627041" w:rsidRDefault="00310D09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A1ECF" w:rsidRPr="00627041" w:rsidTr="0031392F">
        <w:trPr>
          <w:trHeight w:val="20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ECF" w:rsidRDefault="008A1ECF" w:rsidP="00310D09">
            <w:pPr>
              <w:spacing w:after="0"/>
            </w:pPr>
            <w:r w:rsidRPr="00313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5.1.</w:t>
            </w:r>
            <w:r>
              <w:t xml:space="preserve"> </w:t>
            </w:r>
          </w:p>
          <w:p w:rsidR="00524716" w:rsidRPr="00627041" w:rsidRDefault="00524716" w:rsidP="00310D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разработки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 и планов.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A1ECF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A1ECF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A1ECF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524716" w:rsidRDefault="00524716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524716" w:rsidRDefault="00524716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524716" w:rsidRPr="00627041" w:rsidRDefault="00524716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A1ECF" w:rsidRPr="00627041" w:rsidTr="0031392F">
        <w:trPr>
          <w:trHeight w:val="20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Pr="00627041" w:rsidRDefault="008A1ECF" w:rsidP="0084072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разработки образовательной программы учреждения образования.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A1ECF" w:rsidRPr="00627041" w:rsidTr="0031392F">
        <w:trPr>
          <w:trHeight w:val="20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Разработка учебного плана.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A1ECF" w:rsidRPr="00627041" w:rsidTr="0031392F">
        <w:trPr>
          <w:trHeight w:val="20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Нормативно-правовые основы выбора, разработки и экспертизы учебных программ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A1ECF" w:rsidRPr="00627041" w:rsidTr="0031392F">
        <w:trPr>
          <w:trHeight w:val="20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Действия руководителя в ситуациях административных правонарушений.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A1ECF" w:rsidRPr="00627041" w:rsidTr="0031392F">
        <w:trPr>
          <w:trHeight w:val="20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Нормативно-правовые основы защиты нарушенных прав.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F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A1ECF" w:rsidRPr="00627041" w:rsidTr="0031392F">
        <w:trPr>
          <w:trHeight w:val="20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Pr="005A651A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A651A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Pr="005A651A" w:rsidRDefault="00E43151" w:rsidP="0062704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5A651A">
              <w:rPr>
                <w:rFonts w:ascii="Times New Roman" w:eastAsia="Times New Roman" w:hAnsi="Times New Roman" w:cs="Times New Roman"/>
                <w:bCs/>
              </w:rPr>
              <w:t>Основные направления деятельности органов и учреждений системы профилактики безнадзорности и правонарушений несовершеннол</w:t>
            </w:r>
            <w:r w:rsidR="00524716">
              <w:rPr>
                <w:rFonts w:ascii="Times New Roman" w:eastAsia="Times New Roman" w:hAnsi="Times New Roman" w:cs="Times New Roman"/>
                <w:bCs/>
              </w:rPr>
              <w:t xml:space="preserve">етних.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F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A1ECF" w:rsidRPr="00627041" w:rsidTr="008A1ECF">
        <w:trPr>
          <w:trHeight w:val="29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ECF" w:rsidRDefault="00524716" w:rsidP="0062704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ДИФФЕРЕНЦИРОВАННЫЙ ЗАЧЕТ</w:t>
            </w:r>
          </w:p>
          <w:p w:rsidR="00524716" w:rsidRPr="00524716" w:rsidRDefault="00524716" w:rsidP="0062704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F" w:rsidRPr="005A651A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A1ECF" w:rsidRPr="00627041" w:rsidTr="0077193A">
        <w:trPr>
          <w:trHeight w:val="457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ECF" w:rsidRPr="00627041" w:rsidRDefault="008A1ECF" w:rsidP="0062704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F" w:rsidRPr="005A651A" w:rsidRDefault="008A1ECF" w:rsidP="00E43151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5A651A">
              <w:rPr>
                <w:rFonts w:ascii="Times New Roman" w:hAnsi="Times New Roman" w:cs="Times New Roman"/>
                <w:bCs/>
                <w:i/>
              </w:rPr>
              <w:t>Самостоятельная работа:</w:t>
            </w:r>
            <w:r w:rsidR="00E43151" w:rsidRPr="005A651A">
              <w:t xml:space="preserve"> </w:t>
            </w:r>
            <w:r w:rsidR="00E43151" w:rsidRPr="005A651A">
              <w:rPr>
                <w:rFonts w:ascii="Times New Roman" w:hAnsi="Times New Roman" w:cs="Times New Roman"/>
                <w:bCs/>
                <w:i/>
              </w:rPr>
              <w:t xml:space="preserve">Составление схемы основных направлений деятельности органов </w:t>
            </w:r>
            <w:r w:rsidR="00E43151" w:rsidRPr="005A651A">
              <w:rPr>
                <w:rFonts w:ascii="Times New Roman" w:hAnsi="Times New Roman" w:cs="Times New Roman"/>
                <w:bCs/>
                <w:i/>
              </w:rPr>
              <w:t>и учреждений системы профилакти</w:t>
            </w:r>
            <w:r w:rsidR="00E43151" w:rsidRPr="005A651A">
              <w:rPr>
                <w:rFonts w:ascii="Times New Roman" w:hAnsi="Times New Roman" w:cs="Times New Roman"/>
                <w:bCs/>
                <w:i/>
              </w:rPr>
              <w:t>ки безнадзорности и правонарушений несовершеннолетних.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CF" w:rsidRPr="005A651A" w:rsidRDefault="005A651A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65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ECF" w:rsidRPr="00627041" w:rsidRDefault="008A1ECF" w:rsidP="003139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A178C" w:rsidRPr="00627041" w:rsidRDefault="003A178C" w:rsidP="0062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A178C" w:rsidRPr="00627041" w:rsidRDefault="003A178C" w:rsidP="0062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3A178C" w:rsidRPr="00627041" w:rsidRDefault="003A178C" w:rsidP="0062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3A178C" w:rsidRPr="00627041" w:rsidRDefault="003A178C" w:rsidP="0062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3A178C" w:rsidRPr="00627041" w:rsidRDefault="003A178C" w:rsidP="00627041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27041">
        <w:rPr>
          <w:rFonts w:ascii="Times New Roman" w:hAnsi="Times New Roman" w:cs="Times New Roman"/>
          <w:b/>
          <w:sz w:val="24"/>
          <w:szCs w:val="24"/>
        </w:rPr>
        <w:t xml:space="preserve">2.3. Тематика </w:t>
      </w:r>
      <w:r w:rsidR="005052DE" w:rsidRPr="00627041">
        <w:rPr>
          <w:rFonts w:ascii="Times New Roman" w:hAnsi="Times New Roman" w:cs="Times New Roman"/>
          <w:b/>
          <w:sz w:val="24"/>
          <w:szCs w:val="24"/>
        </w:rPr>
        <w:t xml:space="preserve">сообщений </w:t>
      </w:r>
      <w:r w:rsidRPr="00627041">
        <w:rPr>
          <w:rFonts w:ascii="Times New Roman" w:hAnsi="Times New Roman" w:cs="Times New Roman"/>
          <w:b/>
          <w:sz w:val="24"/>
          <w:szCs w:val="24"/>
        </w:rPr>
        <w:t>:</w:t>
      </w:r>
    </w:p>
    <w:p w:rsidR="00E43151" w:rsidRDefault="003A178C" w:rsidP="0062704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           1.  </w:t>
      </w:r>
      <w:r w:rsidR="00E43151">
        <w:rPr>
          <w:rFonts w:ascii="Times New Roman" w:hAnsi="Times New Roman" w:cs="Times New Roman"/>
          <w:sz w:val="24"/>
          <w:szCs w:val="24"/>
        </w:rPr>
        <w:t>Законы и подзаконные акты в сфере образования</w:t>
      </w:r>
    </w:p>
    <w:p w:rsidR="00A96B16" w:rsidRPr="00627041" w:rsidRDefault="00A96B16" w:rsidP="0062704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           2. Выбор формы договора.</w:t>
      </w:r>
    </w:p>
    <w:p w:rsidR="00A96B16" w:rsidRPr="00627041" w:rsidRDefault="00A96B16" w:rsidP="0062704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           3. Порядок составления договора.</w:t>
      </w:r>
    </w:p>
    <w:p w:rsidR="00A96B16" w:rsidRPr="00627041" w:rsidRDefault="00A96B16" w:rsidP="0062704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           4. Трудовые правоотношения.</w:t>
      </w:r>
    </w:p>
    <w:p w:rsidR="00A96B16" w:rsidRDefault="00DC60A7" w:rsidP="0062704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       </w:t>
      </w:r>
      <w:r w:rsidR="008A1ECF">
        <w:rPr>
          <w:rFonts w:ascii="Times New Roman" w:hAnsi="Times New Roman" w:cs="Times New Roman"/>
          <w:sz w:val="24"/>
          <w:szCs w:val="24"/>
        </w:rPr>
        <w:t xml:space="preserve">    5.</w:t>
      </w:r>
      <w:r w:rsidR="00E43151">
        <w:rPr>
          <w:rFonts w:ascii="Times New Roman" w:hAnsi="Times New Roman" w:cs="Times New Roman"/>
          <w:sz w:val="24"/>
          <w:szCs w:val="24"/>
        </w:rPr>
        <w:t>Охрана прав детей в образовательной организации</w:t>
      </w:r>
    </w:p>
    <w:p w:rsidR="00E43151" w:rsidRPr="00627041" w:rsidRDefault="00E43151" w:rsidP="0062704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6.Время отпуска и отдыха в образовательных учреждениях</w:t>
      </w:r>
    </w:p>
    <w:p w:rsidR="005052DE" w:rsidRPr="00627041" w:rsidRDefault="00DC60A7" w:rsidP="0062704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A96B16" w:rsidRPr="00627041">
        <w:rPr>
          <w:rFonts w:ascii="Times New Roman" w:hAnsi="Times New Roman" w:cs="Times New Roman"/>
          <w:sz w:val="24"/>
          <w:szCs w:val="24"/>
        </w:rPr>
        <w:t>.</w:t>
      </w:r>
      <w:r w:rsidR="005052DE" w:rsidRPr="00627041">
        <w:rPr>
          <w:rFonts w:ascii="Times New Roman" w:hAnsi="Times New Roman" w:cs="Times New Roman"/>
          <w:sz w:val="24"/>
          <w:szCs w:val="24"/>
        </w:rPr>
        <w:t>Порядок заключения трудового договора</w:t>
      </w:r>
    </w:p>
    <w:p w:rsidR="00DC60A7" w:rsidRPr="00627041" w:rsidRDefault="00DC60A7" w:rsidP="0062704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     </w:t>
      </w:r>
      <w:r w:rsidR="00E43151">
        <w:rPr>
          <w:rFonts w:ascii="Times New Roman" w:hAnsi="Times New Roman" w:cs="Times New Roman"/>
          <w:sz w:val="24"/>
          <w:szCs w:val="24"/>
        </w:rPr>
        <w:t xml:space="preserve"> </w:t>
      </w:r>
      <w:r w:rsidRPr="00627041">
        <w:rPr>
          <w:rFonts w:ascii="Times New Roman" w:hAnsi="Times New Roman" w:cs="Times New Roman"/>
          <w:sz w:val="24"/>
          <w:szCs w:val="24"/>
        </w:rPr>
        <w:t xml:space="preserve">      8</w:t>
      </w:r>
      <w:r w:rsidR="005052DE" w:rsidRPr="00627041">
        <w:rPr>
          <w:rFonts w:ascii="Times New Roman" w:hAnsi="Times New Roman" w:cs="Times New Roman"/>
          <w:sz w:val="24"/>
          <w:szCs w:val="24"/>
        </w:rPr>
        <w:t>.Виды социальной помощи</w:t>
      </w:r>
    </w:p>
    <w:p w:rsidR="00DC60A7" w:rsidRPr="00627041" w:rsidRDefault="00DC60A7" w:rsidP="0062704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60A7" w:rsidRPr="00627041" w:rsidRDefault="00DC60A7" w:rsidP="00627041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  <w:sectPr w:rsidR="00DC60A7" w:rsidRPr="00627041" w:rsidSect="00627041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3A178C" w:rsidRPr="00627041" w:rsidRDefault="003A178C" w:rsidP="006270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27041">
        <w:rPr>
          <w:rFonts w:ascii="Times New Roman" w:hAnsi="Times New Roman"/>
          <w:caps/>
          <w:sz w:val="24"/>
          <w:szCs w:val="24"/>
        </w:rPr>
        <w:lastRenderedPageBreak/>
        <w:t>3. условия реализации УЧЕБНОЙ дисциплины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041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041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Оборудование учебного кабинета: Общая площадь кабинета 63,78 м</w:t>
      </w:r>
      <w:r w:rsidRPr="0062704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627041">
        <w:rPr>
          <w:rFonts w:ascii="Times New Roman" w:hAnsi="Times New Roman" w:cs="Times New Roman"/>
          <w:bCs/>
          <w:sz w:val="24"/>
          <w:szCs w:val="24"/>
        </w:rPr>
        <w:t xml:space="preserve">, число посадочных мест 30. </w:t>
      </w:r>
      <w:r w:rsidRPr="00627041">
        <w:rPr>
          <w:rFonts w:ascii="Times New Roman" w:hAnsi="Times New Roman" w:cs="Times New Roman"/>
          <w:color w:val="000000"/>
          <w:sz w:val="24"/>
          <w:szCs w:val="24"/>
        </w:rPr>
        <w:t>Учительский стол, учительский стул,  парты двуместные, стулья ученические, шкафы, доска, тумбочка, карнизы, жалюзи</w:t>
      </w:r>
    </w:p>
    <w:p w:rsidR="003A178C" w:rsidRPr="00627041" w:rsidRDefault="003A178C" w:rsidP="006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041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 w:rsidRPr="00627041">
        <w:rPr>
          <w:rFonts w:ascii="Times New Roman" w:hAnsi="Times New Roman" w:cs="Times New Roman"/>
          <w:color w:val="000000"/>
          <w:sz w:val="24"/>
          <w:szCs w:val="24"/>
        </w:rPr>
        <w:t>телевизор, видеомагнитофон, видеоплеер, магнитофон, системный блок, монитор, клавиатура, мышь, колонки</w:t>
      </w:r>
    </w:p>
    <w:p w:rsidR="003A178C" w:rsidRPr="00627041" w:rsidRDefault="003A178C" w:rsidP="006270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041">
        <w:rPr>
          <w:rFonts w:ascii="Times New Roman" w:hAnsi="Times New Roman" w:cs="Times New Roman"/>
          <w:b/>
          <w:sz w:val="24"/>
          <w:szCs w:val="24"/>
        </w:rPr>
        <w:t>3.2</w:t>
      </w:r>
      <w:r w:rsidR="00CA5EF8" w:rsidRPr="006270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7041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3A178C" w:rsidRPr="00627041" w:rsidRDefault="003A178C" w:rsidP="0062704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041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A178C" w:rsidRPr="00627041" w:rsidRDefault="003A178C" w:rsidP="00736E8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3A178C" w:rsidRPr="00627041" w:rsidRDefault="003A178C" w:rsidP="006270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1. Губин В.Д. Основы философии, учебное пособие  М Форум, 2013.</w:t>
      </w:r>
    </w:p>
    <w:p w:rsidR="003A178C" w:rsidRPr="00627041" w:rsidRDefault="003A178C" w:rsidP="00627041">
      <w:pPr>
        <w:pStyle w:val="a4"/>
        <w:numPr>
          <w:ilvl w:val="0"/>
          <w:numId w:val="2"/>
        </w:numPr>
        <w:spacing w:line="276" w:lineRule="auto"/>
        <w:ind w:left="0" w:firstLine="709"/>
        <w:jc w:val="both"/>
      </w:pPr>
      <w:r w:rsidRPr="00627041">
        <w:t>Горелов А.А. Основы философии: учебник. – 9-e изд., стер. – М.: Академия, 2010.</w:t>
      </w:r>
    </w:p>
    <w:p w:rsidR="003A178C" w:rsidRPr="00627041" w:rsidRDefault="003A178C" w:rsidP="00627041">
      <w:pPr>
        <w:numPr>
          <w:ilvl w:val="0"/>
          <w:numId w:val="2"/>
        </w:numPr>
        <w:tabs>
          <w:tab w:val="num" w:pos="147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Основы философии: учебное пособие / А.В.Орехов. – Челябинск: </w:t>
      </w:r>
      <w:proofErr w:type="spellStart"/>
      <w:r w:rsidRPr="00627041">
        <w:rPr>
          <w:rFonts w:ascii="Times New Roman" w:hAnsi="Times New Roman" w:cs="Times New Roman"/>
          <w:sz w:val="24"/>
          <w:szCs w:val="24"/>
        </w:rPr>
        <w:t>ЧКИИТиЭ</w:t>
      </w:r>
      <w:proofErr w:type="spellEnd"/>
      <w:r w:rsidRPr="00627041">
        <w:rPr>
          <w:rFonts w:ascii="Times New Roman" w:hAnsi="Times New Roman" w:cs="Times New Roman"/>
          <w:sz w:val="24"/>
          <w:szCs w:val="24"/>
        </w:rPr>
        <w:t>, 2011.</w:t>
      </w:r>
    </w:p>
    <w:p w:rsidR="003A178C" w:rsidRPr="00627041" w:rsidRDefault="003A178C" w:rsidP="006270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3A178C" w:rsidRPr="00627041" w:rsidRDefault="003A178C" w:rsidP="00627041">
      <w:pPr>
        <w:numPr>
          <w:ilvl w:val="0"/>
          <w:numId w:val="2"/>
        </w:numPr>
        <w:tabs>
          <w:tab w:val="num" w:pos="147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Алексеев П.В. и др. Хрестоматия по философии: учебное пособие. – М.: Проспект, 2010.</w:t>
      </w:r>
    </w:p>
    <w:p w:rsidR="003A178C" w:rsidRPr="00627041" w:rsidRDefault="003A178C" w:rsidP="00627041">
      <w:pPr>
        <w:numPr>
          <w:ilvl w:val="0"/>
          <w:numId w:val="2"/>
        </w:numPr>
        <w:tabs>
          <w:tab w:val="num" w:pos="147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041">
        <w:rPr>
          <w:rFonts w:ascii="Times New Roman" w:hAnsi="Times New Roman" w:cs="Times New Roman"/>
          <w:sz w:val="24"/>
          <w:szCs w:val="24"/>
        </w:rPr>
        <w:t>Антюшин</w:t>
      </w:r>
      <w:proofErr w:type="spellEnd"/>
      <w:r w:rsidRPr="00627041">
        <w:rPr>
          <w:rFonts w:ascii="Times New Roman" w:hAnsi="Times New Roman" w:cs="Times New Roman"/>
          <w:sz w:val="24"/>
          <w:szCs w:val="24"/>
        </w:rPr>
        <w:t xml:space="preserve"> С.С. Основы философии: учебное пособие. – М.: РИОР: ИНФРА-М: РАП, 2010.</w:t>
      </w:r>
    </w:p>
    <w:p w:rsidR="003A178C" w:rsidRPr="00627041" w:rsidRDefault="003A178C" w:rsidP="00627041">
      <w:pPr>
        <w:numPr>
          <w:ilvl w:val="0"/>
          <w:numId w:val="2"/>
        </w:numPr>
        <w:tabs>
          <w:tab w:val="num" w:pos="147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Гуревич П.С. Основы философии: учебное пособие. – М.: </w:t>
      </w:r>
      <w:proofErr w:type="spellStart"/>
      <w:r w:rsidRPr="00627041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27041">
        <w:rPr>
          <w:rFonts w:ascii="Times New Roman" w:hAnsi="Times New Roman" w:cs="Times New Roman"/>
          <w:sz w:val="24"/>
          <w:szCs w:val="24"/>
        </w:rPr>
        <w:t>, 2011.</w:t>
      </w:r>
    </w:p>
    <w:p w:rsidR="003A178C" w:rsidRPr="00627041" w:rsidRDefault="003A178C" w:rsidP="00627041">
      <w:pPr>
        <w:numPr>
          <w:ilvl w:val="0"/>
          <w:numId w:val="2"/>
        </w:numPr>
        <w:tabs>
          <w:tab w:val="num" w:pos="147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Катаева О.В. Философия: учебное пособие. – Ростов н/Д: Феникс, 2010.</w:t>
      </w:r>
    </w:p>
    <w:p w:rsidR="003A178C" w:rsidRPr="00627041" w:rsidRDefault="003A178C" w:rsidP="00627041">
      <w:pPr>
        <w:numPr>
          <w:ilvl w:val="0"/>
          <w:numId w:val="2"/>
        </w:numPr>
        <w:tabs>
          <w:tab w:val="num" w:pos="147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Рассел Бертран. История западной философии. – М.: АСТ, 2010.</w:t>
      </w:r>
    </w:p>
    <w:p w:rsidR="003A178C" w:rsidRPr="00627041" w:rsidRDefault="003A178C" w:rsidP="00627041">
      <w:pPr>
        <w:numPr>
          <w:ilvl w:val="0"/>
          <w:numId w:val="2"/>
        </w:numPr>
        <w:tabs>
          <w:tab w:val="num" w:pos="147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Спиркин А.Г. Философия: Учебник. – М.: ЮРАЙТ, 2010.</w:t>
      </w:r>
    </w:p>
    <w:p w:rsidR="003A178C" w:rsidRPr="00627041" w:rsidRDefault="003A178C" w:rsidP="00736E81">
      <w:pPr>
        <w:tabs>
          <w:tab w:val="left" w:pos="3915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3A178C" w:rsidRPr="00627041" w:rsidRDefault="003A178C" w:rsidP="00627041">
      <w:pPr>
        <w:numPr>
          <w:ilvl w:val="0"/>
          <w:numId w:val="2"/>
        </w:numPr>
        <w:tabs>
          <w:tab w:val="num" w:pos="147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Библиотека сайта </w:t>
      </w:r>
      <w:r w:rsidRPr="00627041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philosophy</w:t>
      </w:r>
      <w:r w:rsidRPr="00627041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Pr="00627041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627041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  <w:hyperlink r:id="rId9" w:history="1">
        <w:r w:rsidRPr="006270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2704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270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270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270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philosophy</w:t>
        </w:r>
        <w:r w:rsidRPr="006270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270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2704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627041">
        <w:rPr>
          <w:rFonts w:ascii="Times New Roman" w:hAnsi="Times New Roman" w:cs="Times New Roman"/>
          <w:sz w:val="24"/>
          <w:szCs w:val="24"/>
        </w:rPr>
        <w:t>.</w:t>
      </w:r>
    </w:p>
    <w:p w:rsidR="003A178C" w:rsidRPr="00627041" w:rsidRDefault="003A178C" w:rsidP="00627041">
      <w:pPr>
        <w:numPr>
          <w:ilvl w:val="0"/>
          <w:numId w:val="2"/>
        </w:numPr>
        <w:tabs>
          <w:tab w:val="num" w:pos="147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Библиотека философской антропологии: </w:t>
      </w:r>
      <w:hyperlink r:id="rId10" w:anchor="1/" w:history="1">
        <w:r w:rsidRPr="00627041">
          <w:rPr>
            <w:rStyle w:val="a3"/>
            <w:rFonts w:ascii="Times New Roman" w:hAnsi="Times New Roman" w:cs="Times New Roman"/>
            <w:sz w:val="24"/>
            <w:szCs w:val="24"/>
          </w:rPr>
          <w:t>http://www.musa.narod.ru/ bib.htm#1/</w:t>
        </w:r>
      </w:hyperlink>
      <w:r w:rsidRPr="00627041">
        <w:rPr>
          <w:rFonts w:ascii="Times New Roman" w:hAnsi="Times New Roman" w:cs="Times New Roman"/>
          <w:sz w:val="24"/>
          <w:szCs w:val="24"/>
        </w:rPr>
        <w:t>.</w:t>
      </w:r>
    </w:p>
    <w:p w:rsidR="003A178C" w:rsidRPr="00627041" w:rsidRDefault="003A178C" w:rsidP="00627041">
      <w:pPr>
        <w:numPr>
          <w:ilvl w:val="0"/>
          <w:numId w:val="2"/>
        </w:numPr>
        <w:tabs>
          <w:tab w:val="num" w:pos="147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Лекции по философии: истории философии, историко-философским концепциям, философии как науки и т.д. на сайте: </w:t>
      </w:r>
      <w:hyperlink r:id="rId11" w:history="1">
        <w:r w:rsidRPr="00627041">
          <w:rPr>
            <w:rStyle w:val="a3"/>
            <w:rFonts w:ascii="Times New Roman" w:hAnsi="Times New Roman" w:cs="Times New Roman"/>
            <w:sz w:val="24"/>
            <w:szCs w:val="24"/>
          </w:rPr>
          <w:t>http://philosophers.ru/</w:t>
        </w:r>
      </w:hyperlink>
      <w:r w:rsidRPr="00627041">
        <w:rPr>
          <w:rFonts w:ascii="Times New Roman" w:hAnsi="Times New Roman" w:cs="Times New Roman"/>
          <w:sz w:val="24"/>
          <w:szCs w:val="24"/>
        </w:rPr>
        <w:t>.</w:t>
      </w:r>
    </w:p>
    <w:p w:rsidR="003A178C" w:rsidRDefault="003A178C" w:rsidP="00627041">
      <w:pPr>
        <w:numPr>
          <w:ilvl w:val="0"/>
          <w:numId w:val="2"/>
        </w:numPr>
        <w:tabs>
          <w:tab w:val="num" w:pos="147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41">
        <w:rPr>
          <w:rFonts w:ascii="Times New Roman" w:hAnsi="Times New Roman" w:cs="Times New Roman"/>
          <w:sz w:val="24"/>
          <w:szCs w:val="24"/>
        </w:rPr>
        <w:t xml:space="preserve">Образовательный портал «Философия: студенту, аспиранту, философу»: </w:t>
      </w:r>
      <w:hyperlink r:id="rId12" w:history="1">
        <w:r w:rsidRPr="00627041">
          <w:rPr>
            <w:rStyle w:val="a3"/>
            <w:rFonts w:ascii="Times New Roman" w:hAnsi="Times New Roman" w:cs="Times New Roman"/>
            <w:sz w:val="24"/>
            <w:szCs w:val="24"/>
          </w:rPr>
          <w:t>http://philosoff.ru/</w:t>
        </w:r>
      </w:hyperlink>
      <w:r w:rsidRPr="00627041">
        <w:rPr>
          <w:rFonts w:ascii="Times New Roman" w:hAnsi="Times New Roman" w:cs="Times New Roman"/>
          <w:sz w:val="24"/>
          <w:szCs w:val="24"/>
        </w:rPr>
        <w:t>.</w:t>
      </w:r>
    </w:p>
    <w:p w:rsidR="00255AB1" w:rsidRPr="00AC009F" w:rsidRDefault="00255AB1" w:rsidP="00255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09F">
        <w:rPr>
          <w:rFonts w:ascii="Times New Roman" w:hAnsi="Times New Roman" w:cs="Times New Roman"/>
          <w:b/>
          <w:caps/>
          <w:sz w:val="24"/>
          <w:szCs w:val="24"/>
        </w:rPr>
        <w:t xml:space="preserve">3.3. </w:t>
      </w:r>
      <w:r w:rsidRPr="00AC0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Учебно-методический комплекс дисциплины</w:t>
      </w:r>
    </w:p>
    <w:p w:rsidR="00255AB1" w:rsidRPr="00AC009F" w:rsidRDefault="00255AB1" w:rsidP="00255AB1">
      <w:pPr>
        <w:spacing w:after="0"/>
        <w:ind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C009F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Учебные пособия, конспекты лекций в электронном виде, опорные конспекты, варианты тем презентаций; материалы практических занятий и раздаточный материал к ним и промежуточной аттестации.</w:t>
      </w:r>
    </w:p>
    <w:p w:rsidR="00255AB1" w:rsidRPr="00AC009F" w:rsidRDefault="00255AB1" w:rsidP="00255AB1">
      <w:pPr>
        <w:tabs>
          <w:tab w:val="left" w:pos="284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09F">
        <w:rPr>
          <w:rFonts w:ascii="Times New Roman" w:hAnsi="Times New Roman" w:cs="Times New Roman"/>
          <w:b/>
          <w:caps/>
          <w:sz w:val="24"/>
          <w:szCs w:val="24"/>
        </w:rPr>
        <w:t xml:space="preserve">3.4. </w:t>
      </w:r>
      <w:r w:rsidRPr="00AC009F">
        <w:rPr>
          <w:rFonts w:ascii="Times New Roman" w:hAnsi="Times New Roman" w:cs="Times New Roman"/>
          <w:b/>
          <w:sz w:val="24"/>
          <w:szCs w:val="24"/>
        </w:rPr>
        <w:t xml:space="preserve"> Специфика организации обучения </w:t>
      </w:r>
    </w:p>
    <w:p w:rsidR="00255AB1" w:rsidRPr="00AC009F" w:rsidRDefault="00255AB1" w:rsidP="00255AB1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009F">
        <w:rPr>
          <w:rFonts w:ascii="Times New Roman" w:hAnsi="Times New Roman" w:cs="Times New Roman"/>
          <w:sz w:val="24"/>
          <w:szCs w:val="24"/>
        </w:rPr>
        <w:t>Обучение организовано на принципах  личностно-ориентированной технологии, с использованием дифференцированного подхода к теоретическому и практическому материалу, обучающимся и их самостоятельной работе.</w:t>
      </w:r>
    </w:p>
    <w:p w:rsidR="00255AB1" w:rsidRPr="00AC009F" w:rsidRDefault="00255AB1" w:rsidP="00255AB1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C009F">
        <w:rPr>
          <w:rFonts w:ascii="Times New Roman" w:hAnsi="Times New Roman" w:cs="Times New Roman"/>
          <w:sz w:val="24"/>
          <w:szCs w:val="24"/>
        </w:rPr>
        <w:t xml:space="preserve">Используются следующие типы занятий: изучение нового материала, формирование и совершенствование умений и навыков, обобщение и систематизация знаний, контроль и коррекция ЗУН, комбинированные. </w:t>
      </w:r>
    </w:p>
    <w:p w:rsidR="00736E81" w:rsidRDefault="00255AB1" w:rsidP="00255AB1">
      <w:pPr>
        <w:suppressAutoHyphens/>
        <w:spacing w:after="0"/>
        <w:ind w:firstLine="709"/>
        <w:rPr>
          <w:rFonts w:ascii="Times New Roman" w:hAnsi="Times New Roman"/>
          <w:caps/>
          <w:sz w:val="24"/>
          <w:szCs w:val="24"/>
        </w:rPr>
      </w:pPr>
      <w:r w:rsidRPr="00AC009F">
        <w:rPr>
          <w:rFonts w:ascii="Times New Roman" w:hAnsi="Times New Roman" w:cs="Times New Roman"/>
          <w:sz w:val="24"/>
          <w:szCs w:val="24"/>
        </w:rPr>
        <w:t xml:space="preserve">Занятия проводятся в форме лекций и практических занятий. На практических занятиях используются следующие приёмы: экспресс-опрос, взаимоопрос, комментирование, рецензирование ответа, приведение аналогий, моделирование, тестирование, самостоятельная, фронтальная, групповая и индивидуальная </w:t>
      </w:r>
      <w:proofErr w:type="gramStart"/>
      <w:r w:rsidRPr="00AC009F">
        <w:rPr>
          <w:rFonts w:ascii="Times New Roman" w:hAnsi="Times New Roman" w:cs="Times New Roman"/>
          <w:sz w:val="24"/>
          <w:szCs w:val="24"/>
        </w:rPr>
        <w:t xml:space="preserve">работа.  </w:t>
      </w:r>
      <w:proofErr w:type="gramEnd"/>
      <w:r w:rsidR="00736E81">
        <w:rPr>
          <w:rFonts w:ascii="Times New Roman" w:hAnsi="Times New Roman"/>
          <w:caps/>
          <w:sz w:val="24"/>
          <w:szCs w:val="24"/>
        </w:rPr>
        <w:br w:type="page"/>
      </w:r>
    </w:p>
    <w:p w:rsidR="003A178C" w:rsidRPr="00627041" w:rsidRDefault="003A178C" w:rsidP="00736E81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627041">
        <w:rPr>
          <w:rFonts w:ascii="Times New Roman" w:hAnsi="Times New Roman"/>
          <w:cap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95561A" w:rsidRPr="00627041" w:rsidRDefault="0095561A" w:rsidP="00627041">
      <w:pPr>
        <w:pStyle w:val="a4"/>
        <w:spacing w:line="276" w:lineRule="auto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5350"/>
      </w:tblGrid>
      <w:tr w:rsidR="003A178C" w:rsidRPr="00627041" w:rsidTr="00736E81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8C" w:rsidRPr="00627041" w:rsidRDefault="003A178C" w:rsidP="0062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3A178C" w:rsidRPr="00627041" w:rsidRDefault="003A178C" w:rsidP="0062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8C" w:rsidRPr="00627041" w:rsidRDefault="003A178C" w:rsidP="00627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5561A" w:rsidRPr="00627041" w:rsidTr="00736E81">
        <w:trPr>
          <w:trHeight w:val="1164"/>
        </w:trPr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95561A" w:rsidRPr="00627041" w:rsidRDefault="0095561A" w:rsidP="0073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2704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свои права в соответствии с гражданским, гражданско-процессуальным и трудовым законодательством.</w:t>
            </w:r>
          </w:p>
          <w:p w:rsidR="0095561A" w:rsidRPr="00627041" w:rsidRDefault="0095561A" w:rsidP="00736E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(внеаудиторная) деятельность в форме подготовки сообщения, реферата, урок-дискуссия, </w:t>
            </w:r>
          </w:p>
        </w:tc>
      </w:tr>
      <w:tr w:rsidR="0095561A" w:rsidRPr="00627041" w:rsidTr="00736E81">
        <w:trPr>
          <w:trHeight w:val="758"/>
        </w:trPr>
        <w:tc>
          <w:tcPr>
            <w:tcW w:w="2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4" w:rsidRDefault="0095561A" w:rsidP="00736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024">
              <w:rPr>
                <w:rFonts w:ascii="Times New Roman" w:hAnsi="Times New Roman" w:cs="Times New Roman"/>
                <w:sz w:val="24"/>
                <w:szCs w:val="24"/>
              </w:rPr>
              <w:t>анализ документов;</w:t>
            </w:r>
          </w:p>
          <w:p w:rsidR="0095561A" w:rsidRPr="004A1024" w:rsidRDefault="0095561A" w:rsidP="00736E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024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характеристики;</w:t>
            </w:r>
          </w:p>
        </w:tc>
      </w:tr>
      <w:tr w:rsidR="0095561A" w:rsidRPr="00627041" w:rsidTr="00736E81">
        <w:trPr>
          <w:trHeight w:val="647"/>
        </w:trPr>
        <w:tc>
          <w:tcPr>
            <w:tcW w:w="2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A" w:rsidRPr="004A1024" w:rsidRDefault="0095561A" w:rsidP="00736E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024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индивидуальными заданиями, письменный опрос</w:t>
            </w:r>
          </w:p>
        </w:tc>
      </w:tr>
      <w:tr w:rsidR="0095561A" w:rsidRPr="00627041" w:rsidTr="00736E81">
        <w:trPr>
          <w:trHeight w:val="829"/>
        </w:trPr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61A" w:rsidRPr="00627041" w:rsidRDefault="0095561A" w:rsidP="00736E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95561A" w:rsidRPr="00627041" w:rsidRDefault="0095561A" w:rsidP="0073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-иметь представление</w:t>
            </w: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 о правовом положении субъектов правоотношений в сфере предпринимательской деятельности;</w:t>
            </w:r>
          </w:p>
          <w:p w:rsidR="0095561A" w:rsidRPr="00736E81" w:rsidRDefault="0095561A" w:rsidP="0073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  <w:r w:rsidRPr="0062704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законодательные и иные нормативные правовые  акты, регулирующие правоотношения в процессе профессиональной  деятельности; права и обязанности работников в сфере профессиональной деятельности;</w:t>
            </w:r>
            <w:r w:rsidR="00736E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A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7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или письменный опрос; письменная проверочная работа     </w:t>
            </w:r>
          </w:p>
        </w:tc>
      </w:tr>
      <w:tr w:rsidR="0095561A" w:rsidRPr="00627041" w:rsidTr="00736E81">
        <w:trPr>
          <w:trHeight w:val="829"/>
        </w:trPr>
        <w:tc>
          <w:tcPr>
            <w:tcW w:w="2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метод поисковой (эвристической) беседы с проблемным началом, урок-дискуссия</w:t>
            </w:r>
          </w:p>
        </w:tc>
      </w:tr>
      <w:tr w:rsidR="0095561A" w:rsidRPr="00627041" w:rsidTr="00736E81">
        <w:trPr>
          <w:trHeight w:val="483"/>
        </w:trPr>
        <w:tc>
          <w:tcPr>
            <w:tcW w:w="2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беседа; устный опрос;</w:t>
            </w:r>
          </w:p>
        </w:tc>
      </w:tr>
      <w:tr w:rsidR="0095561A" w:rsidRPr="00627041" w:rsidTr="00736E81">
        <w:trPr>
          <w:trHeight w:val="434"/>
        </w:trPr>
        <w:tc>
          <w:tcPr>
            <w:tcW w:w="2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работа, дискуссия</w:t>
            </w:r>
          </w:p>
        </w:tc>
      </w:tr>
      <w:tr w:rsidR="0095561A" w:rsidRPr="00627041" w:rsidTr="00736E81">
        <w:trPr>
          <w:trHeight w:val="554"/>
        </w:trPr>
        <w:tc>
          <w:tcPr>
            <w:tcW w:w="2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1A" w:rsidRPr="00627041" w:rsidRDefault="0095561A" w:rsidP="00736E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41">
              <w:rPr>
                <w:rFonts w:ascii="Times New Roman" w:hAnsi="Times New Roman" w:cs="Times New Roman"/>
                <w:sz w:val="24"/>
                <w:szCs w:val="24"/>
              </w:rPr>
              <w:t>беседа; устный опрос;</w:t>
            </w:r>
          </w:p>
        </w:tc>
      </w:tr>
    </w:tbl>
    <w:p w:rsidR="003A178C" w:rsidRPr="00627041" w:rsidRDefault="003A178C" w:rsidP="006270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78C" w:rsidRPr="00627041" w:rsidRDefault="003A178C" w:rsidP="00627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041"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  <w:r w:rsidRPr="00627041">
        <w:rPr>
          <w:rFonts w:ascii="Times New Roman" w:hAnsi="Times New Roman" w:cs="Times New Roman"/>
          <w:b/>
          <w:sz w:val="24"/>
          <w:szCs w:val="24"/>
        </w:rPr>
        <w:tab/>
      </w:r>
    </w:p>
    <w:p w:rsidR="004A1024" w:rsidRDefault="004A1024" w:rsidP="004A1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</w:t>
      </w:r>
      <w:r w:rsidR="003A178C" w:rsidRPr="00627041">
        <w:rPr>
          <w:rFonts w:ascii="Times New Roman" w:hAnsi="Times New Roman" w:cs="Times New Roman"/>
          <w:sz w:val="24"/>
          <w:szCs w:val="24"/>
        </w:rPr>
        <w:t>Междуреченский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агропромышленный </w:t>
      </w:r>
      <w:r w:rsidR="003A178C" w:rsidRPr="00627041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178C" w:rsidRPr="00627041" w:rsidRDefault="003A178C" w:rsidP="004A10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7041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 w:rsidRPr="00627041">
        <w:rPr>
          <w:rFonts w:ascii="Times New Roman" w:hAnsi="Times New Roman" w:cs="Times New Roman"/>
          <w:sz w:val="24"/>
          <w:szCs w:val="24"/>
        </w:rPr>
        <w:tab/>
      </w:r>
      <w:r w:rsidR="00205300">
        <w:rPr>
          <w:rFonts w:ascii="Times New Roman" w:hAnsi="Times New Roman" w:cs="Times New Roman"/>
          <w:sz w:val="24"/>
          <w:szCs w:val="24"/>
        </w:rPr>
        <w:t>Е.В. Романовская</w:t>
      </w:r>
    </w:p>
    <w:sectPr w:rsidR="003A178C" w:rsidRPr="00627041" w:rsidSect="006270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33" w:rsidRDefault="00ED6A33" w:rsidP="003F39E4">
      <w:pPr>
        <w:spacing w:after="0" w:line="240" w:lineRule="auto"/>
      </w:pPr>
      <w:r>
        <w:separator/>
      </w:r>
    </w:p>
  </w:endnote>
  <w:endnote w:type="continuationSeparator" w:id="0">
    <w:p w:rsidR="00ED6A33" w:rsidRDefault="00ED6A33" w:rsidP="003F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912005"/>
      <w:docPartObj>
        <w:docPartGallery w:val="Page Numbers (Bottom of Page)"/>
        <w:docPartUnique/>
      </w:docPartObj>
    </w:sdtPr>
    <w:sdtEndPr/>
    <w:sdtContent>
      <w:p w:rsidR="00ED6A33" w:rsidRDefault="00ED6A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75B">
          <w:rPr>
            <w:noProof/>
          </w:rPr>
          <w:t>11</w:t>
        </w:r>
        <w:r>
          <w:fldChar w:fldCharType="end"/>
        </w:r>
      </w:p>
    </w:sdtContent>
  </w:sdt>
  <w:p w:rsidR="00ED6A33" w:rsidRDefault="00ED6A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33" w:rsidRDefault="00ED6A33" w:rsidP="003F39E4">
      <w:pPr>
        <w:spacing w:after="0" w:line="240" w:lineRule="auto"/>
      </w:pPr>
      <w:r>
        <w:separator/>
      </w:r>
    </w:p>
  </w:footnote>
  <w:footnote w:type="continuationSeparator" w:id="0">
    <w:p w:rsidR="00ED6A33" w:rsidRDefault="00ED6A33" w:rsidP="003F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C18E6"/>
    <w:multiLevelType w:val="hybridMultilevel"/>
    <w:tmpl w:val="EBEC6396"/>
    <w:lvl w:ilvl="0" w:tplc="DB94796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2607B"/>
    <w:multiLevelType w:val="hybridMultilevel"/>
    <w:tmpl w:val="0E18EF94"/>
    <w:lvl w:ilvl="0" w:tplc="0342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34919"/>
    <w:multiLevelType w:val="hybridMultilevel"/>
    <w:tmpl w:val="FAD8B2F4"/>
    <w:lvl w:ilvl="0" w:tplc="B6F08C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A209B"/>
    <w:multiLevelType w:val="hybridMultilevel"/>
    <w:tmpl w:val="9FA864B2"/>
    <w:lvl w:ilvl="0" w:tplc="2D9E77B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162A0"/>
    <w:multiLevelType w:val="hybridMultilevel"/>
    <w:tmpl w:val="9194770E"/>
    <w:lvl w:ilvl="0" w:tplc="BC5E15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105F"/>
    <w:rsid w:val="00075861"/>
    <w:rsid w:val="000A7BEE"/>
    <w:rsid w:val="000C168C"/>
    <w:rsid w:val="000C6E26"/>
    <w:rsid w:val="000D1B0C"/>
    <w:rsid w:val="000F074D"/>
    <w:rsid w:val="00106872"/>
    <w:rsid w:val="001140D7"/>
    <w:rsid w:val="001829F5"/>
    <w:rsid w:val="00205300"/>
    <w:rsid w:val="00212330"/>
    <w:rsid w:val="002556D9"/>
    <w:rsid w:val="00255AB1"/>
    <w:rsid w:val="00260A7B"/>
    <w:rsid w:val="002763D7"/>
    <w:rsid w:val="00296874"/>
    <w:rsid w:val="002E6A3C"/>
    <w:rsid w:val="003029E2"/>
    <w:rsid w:val="00310D09"/>
    <w:rsid w:val="0031392F"/>
    <w:rsid w:val="003623B7"/>
    <w:rsid w:val="00370B96"/>
    <w:rsid w:val="003972F1"/>
    <w:rsid w:val="003A178C"/>
    <w:rsid w:val="003F39E4"/>
    <w:rsid w:val="00457B45"/>
    <w:rsid w:val="0046279F"/>
    <w:rsid w:val="004A1024"/>
    <w:rsid w:val="004B5570"/>
    <w:rsid w:val="004C54E0"/>
    <w:rsid w:val="004D5C45"/>
    <w:rsid w:val="004E4A84"/>
    <w:rsid w:val="005052DE"/>
    <w:rsid w:val="00524716"/>
    <w:rsid w:val="005274A6"/>
    <w:rsid w:val="0055446B"/>
    <w:rsid w:val="005A651A"/>
    <w:rsid w:val="005E5FEC"/>
    <w:rsid w:val="00617DEB"/>
    <w:rsid w:val="00627041"/>
    <w:rsid w:val="006A4C98"/>
    <w:rsid w:val="007079DD"/>
    <w:rsid w:val="00734D10"/>
    <w:rsid w:val="00736E81"/>
    <w:rsid w:val="0076075B"/>
    <w:rsid w:val="0077193A"/>
    <w:rsid w:val="007C37B5"/>
    <w:rsid w:val="00805BBB"/>
    <w:rsid w:val="00832B65"/>
    <w:rsid w:val="00840727"/>
    <w:rsid w:val="008610C4"/>
    <w:rsid w:val="008A1ECF"/>
    <w:rsid w:val="009208B4"/>
    <w:rsid w:val="0093294A"/>
    <w:rsid w:val="00945DE5"/>
    <w:rsid w:val="0095561A"/>
    <w:rsid w:val="00957479"/>
    <w:rsid w:val="00985021"/>
    <w:rsid w:val="009D7CBE"/>
    <w:rsid w:val="009E6435"/>
    <w:rsid w:val="00A1469B"/>
    <w:rsid w:val="00A356E1"/>
    <w:rsid w:val="00A4076D"/>
    <w:rsid w:val="00A617E8"/>
    <w:rsid w:val="00A63E5D"/>
    <w:rsid w:val="00A65575"/>
    <w:rsid w:val="00A948F9"/>
    <w:rsid w:val="00A96B16"/>
    <w:rsid w:val="00AB3E41"/>
    <w:rsid w:val="00AB4837"/>
    <w:rsid w:val="00AE105F"/>
    <w:rsid w:val="00B15D9A"/>
    <w:rsid w:val="00B37BE9"/>
    <w:rsid w:val="00B567A9"/>
    <w:rsid w:val="00B57BF8"/>
    <w:rsid w:val="00B6180A"/>
    <w:rsid w:val="00B73A4B"/>
    <w:rsid w:val="00BC04DF"/>
    <w:rsid w:val="00BD6938"/>
    <w:rsid w:val="00C2316B"/>
    <w:rsid w:val="00C3308A"/>
    <w:rsid w:val="00C478AB"/>
    <w:rsid w:val="00C770D8"/>
    <w:rsid w:val="00CA5C6C"/>
    <w:rsid w:val="00CA5EF8"/>
    <w:rsid w:val="00D10C4E"/>
    <w:rsid w:val="00D14A79"/>
    <w:rsid w:val="00D24B07"/>
    <w:rsid w:val="00D24FEE"/>
    <w:rsid w:val="00D57D7D"/>
    <w:rsid w:val="00D95071"/>
    <w:rsid w:val="00DC60A7"/>
    <w:rsid w:val="00E43151"/>
    <w:rsid w:val="00E5065C"/>
    <w:rsid w:val="00E75EFA"/>
    <w:rsid w:val="00ED5087"/>
    <w:rsid w:val="00ED6A33"/>
    <w:rsid w:val="00EF0F11"/>
    <w:rsid w:val="00F3009C"/>
    <w:rsid w:val="00F62FB6"/>
    <w:rsid w:val="00FA7D7C"/>
    <w:rsid w:val="00FB305B"/>
    <w:rsid w:val="00FE2D5C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B2BE3-379C-4E85-A3E2-FE081BFA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5D"/>
  </w:style>
  <w:style w:type="paragraph" w:styleId="1">
    <w:name w:val="heading 1"/>
    <w:basedOn w:val="a"/>
    <w:next w:val="a"/>
    <w:link w:val="10"/>
    <w:qFormat/>
    <w:rsid w:val="003A17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7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3A178C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3A17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A178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1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A178C"/>
    <w:rPr>
      <w:b/>
      <w:bCs/>
    </w:rPr>
  </w:style>
  <w:style w:type="paragraph" w:styleId="a6">
    <w:name w:val="No Spacing"/>
    <w:uiPriority w:val="1"/>
    <w:qFormat/>
    <w:rsid w:val="003A178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FA7D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D7C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D1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F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39E4"/>
  </w:style>
  <w:style w:type="paragraph" w:styleId="aa">
    <w:name w:val="footer"/>
    <w:basedOn w:val="a"/>
    <w:link w:val="ab"/>
    <w:uiPriority w:val="99"/>
    <w:unhideWhenUsed/>
    <w:rsid w:val="003F3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9E4"/>
  </w:style>
  <w:style w:type="paragraph" w:styleId="ac">
    <w:name w:val="Balloon Text"/>
    <w:basedOn w:val="a"/>
    <w:link w:val="ad"/>
    <w:uiPriority w:val="99"/>
    <w:semiHidden/>
    <w:unhideWhenUsed/>
    <w:rsid w:val="00D5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7D7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62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ilosof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ilosopher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a.narod.ru/%20bib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soph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539E-311D-40A5-A710-6A22BFD4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12</cp:revision>
  <cp:lastPrinted>2017-09-11T06:20:00Z</cp:lastPrinted>
  <dcterms:created xsi:type="dcterms:W3CDTF">2016-02-23T20:25:00Z</dcterms:created>
  <dcterms:modified xsi:type="dcterms:W3CDTF">2019-09-29T12:07:00Z</dcterms:modified>
</cp:coreProperties>
</file>